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F50" w:rsidRPr="00CC0346" w:rsidRDefault="00457F50" w:rsidP="00CC0346">
      <w:pPr>
        <w:jc w:val="both"/>
        <w:rPr>
          <w:rFonts w:ascii="Arial" w:hAnsi="Arial" w:cs="Arial"/>
          <w:b/>
          <w:sz w:val="20"/>
          <w:szCs w:val="20"/>
          <w:lang w:val="es-MX"/>
        </w:rPr>
      </w:pPr>
    </w:p>
    <w:p w:rsidR="00CC0346" w:rsidRPr="00CC0346" w:rsidRDefault="00DE7158" w:rsidP="00CC0346">
      <w:pPr>
        <w:numPr>
          <w:ilvl w:val="0"/>
          <w:numId w:val="10"/>
        </w:numPr>
        <w:jc w:val="both"/>
        <w:rPr>
          <w:rFonts w:ascii="Arial" w:hAnsi="Arial" w:cs="Arial"/>
          <w:sz w:val="20"/>
          <w:szCs w:val="20"/>
        </w:rPr>
      </w:pPr>
      <w:r w:rsidRPr="00CC0346">
        <w:rPr>
          <w:rFonts w:ascii="Arial" w:hAnsi="Arial" w:cs="Arial"/>
          <w:b/>
          <w:sz w:val="20"/>
          <w:szCs w:val="20"/>
          <w:lang w:val="es-MX"/>
        </w:rPr>
        <w:t>OBJETIVO:</w:t>
      </w:r>
    </w:p>
    <w:p w:rsidR="00CC0346" w:rsidRDefault="00CC0346" w:rsidP="00CC0346">
      <w:pPr>
        <w:ind w:left="360"/>
        <w:jc w:val="both"/>
        <w:rPr>
          <w:rFonts w:ascii="Arial" w:hAnsi="Arial" w:cs="Arial"/>
          <w:b/>
          <w:sz w:val="20"/>
          <w:szCs w:val="20"/>
        </w:rPr>
      </w:pPr>
    </w:p>
    <w:p w:rsidR="00E87248" w:rsidRPr="00CC0346" w:rsidRDefault="00C36B00" w:rsidP="00CC0346">
      <w:pPr>
        <w:ind w:left="360"/>
        <w:jc w:val="both"/>
        <w:rPr>
          <w:rFonts w:ascii="Arial" w:hAnsi="Arial" w:cs="Arial"/>
          <w:sz w:val="20"/>
          <w:szCs w:val="20"/>
        </w:rPr>
      </w:pPr>
      <w:r w:rsidRPr="00CC0346">
        <w:rPr>
          <w:rFonts w:ascii="Arial" w:hAnsi="Arial" w:cs="Arial"/>
          <w:sz w:val="20"/>
          <w:szCs w:val="20"/>
        </w:rPr>
        <w:t xml:space="preserve">Dar las indicaciones necesarias para que los formatos de Plan Indicativo y Plan de acción, instrumentos mediante los cuales se realiza el seguimiento y evaluación del Plan de Desarrollo, se diligencien correctamente, </w:t>
      </w:r>
      <w:r w:rsidR="0047015E" w:rsidRPr="00CC0346">
        <w:rPr>
          <w:rFonts w:ascii="Arial" w:hAnsi="Arial" w:cs="Arial"/>
          <w:sz w:val="20"/>
          <w:szCs w:val="20"/>
          <w:lang w:val="es-CO" w:eastAsia="es-CO"/>
        </w:rPr>
        <w:t xml:space="preserve">con el propósito de </w:t>
      </w:r>
      <w:r w:rsidRPr="00CC0346">
        <w:rPr>
          <w:rFonts w:ascii="Arial" w:hAnsi="Arial" w:cs="Arial"/>
          <w:sz w:val="20"/>
          <w:szCs w:val="20"/>
          <w:lang w:val="es-CO" w:eastAsia="es-CO"/>
        </w:rPr>
        <w:t xml:space="preserve">obtener una información clara, precisa y confiable </w:t>
      </w:r>
      <w:r w:rsidR="004E5D78">
        <w:rPr>
          <w:rFonts w:ascii="Arial" w:hAnsi="Arial" w:cs="Arial"/>
          <w:sz w:val="20"/>
          <w:szCs w:val="20"/>
          <w:lang w:val="es-CO" w:eastAsia="es-CO"/>
        </w:rPr>
        <w:t xml:space="preserve"> </w:t>
      </w:r>
      <w:r w:rsidR="004E5D78" w:rsidRPr="00B370B6">
        <w:rPr>
          <w:rFonts w:ascii="Arial" w:hAnsi="Arial" w:cs="Arial"/>
          <w:sz w:val="20"/>
          <w:szCs w:val="20"/>
          <w:lang w:val="es-CO" w:eastAsia="es-CO"/>
        </w:rPr>
        <w:t>en la formulación</w:t>
      </w:r>
      <w:r w:rsidR="004E5D78">
        <w:rPr>
          <w:rFonts w:ascii="Arial" w:hAnsi="Arial" w:cs="Arial"/>
          <w:sz w:val="20"/>
          <w:szCs w:val="20"/>
          <w:lang w:val="es-CO" w:eastAsia="es-CO"/>
        </w:rPr>
        <w:t xml:space="preserve"> y evaluación de </w:t>
      </w:r>
      <w:r w:rsidRPr="00CC0346">
        <w:rPr>
          <w:rFonts w:ascii="Arial" w:hAnsi="Arial" w:cs="Arial"/>
          <w:sz w:val="20"/>
          <w:szCs w:val="20"/>
          <w:lang w:val="es-CO" w:eastAsia="es-CO"/>
        </w:rPr>
        <w:t xml:space="preserve"> avance del Plan de Desarrollo de acuerdo a su estructura</w:t>
      </w:r>
    </w:p>
    <w:p w:rsidR="00C36B00" w:rsidRPr="00CC0346" w:rsidRDefault="00C36B00" w:rsidP="00CC0346">
      <w:pPr>
        <w:jc w:val="both"/>
        <w:rPr>
          <w:rFonts w:ascii="Arial" w:hAnsi="Arial" w:cs="Arial"/>
          <w:sz w:val="20"/>
          <w:szCs w:val="20"/>
        </w:rPr>
      </w:pPr>
    </w:p>
    <w:p w:rsidR="00CC0346" w:rsidRPr="0064579C" w:rsidRDefault="00CC0346" w:rsidP="00CC0346">
      <w:pPr>
        <w:numPr>
          <w:ilvl w:val="0"/>
          <w:numId w:val="10"/>
        </w:numPr>
        <w:jc w:val="both"/>
        <w:rPr>
          <w:rFonts w:ascii="Arial" w:hAnsi="Arial" w:cs="Arial"/>
          <w:sz w:val="20"/>
          <w:szCs w:val="20"/>
          <w:lang w:val="es-MX"/>
        </w:rPr>
      </w:pPr>
      <w:r w:rsidRPr="00CC0346">
        <w:rPr>
          <w:rFonts w:ascii="Arial" w:hAnsi="Arial" w:cs="Arial"/>
          <w:b/>
          <w:sz w:val="20"/>
          <w:szCs w:val="20"/>
          <w:lang w:val="es-MX"/>
        </w:rPr>
        <w:t>RESPONSABLE:</w:t>
      </w:r>
      <w:r w:rsidR="00E2575B">
        <w:rPr>
          <w:rFonts w:ascii="Arial" w:hAnsi="Arial" w:cs="Arial"/>
          <w:noProof/>
          <w:sz w:val="20"/>
          <w:szCs w:val="20"/>
          <w:lang w:val="es-CO" w:eastAsia="es-CO"/>
        </w:rPr>
      </w:r>
      <w:r w:rsidR="00E2575B" w:rsidRPr="00E2575B">
        <w:rPr>
          <w:rFonts w:ascii="Arial" w:hAnsi="Arial" w:cs="Arial"/>
          <w:noProof/>
          <w:sz w:val="20"/>
          <w:szCs w:val="20"/>
          <w:lang w:val="es-CO" w:eastAsia="es-CO"/>
        </w:rPr>
        <w:pict>
          <v:rect id="AutoShape 1" o:spid="_x0000_s1028" style="width:.75pt;height:.75pt;visibility:visible;mso-position-horizontal-relative:char;mso-position-vertical-relative:line" filled="f" stroked="f">
            <o:lock v:ext="edit" aspectratio="t"/>
            <w10:wrap type="none"/>
            <w10:anchorlock/>
          </v:rect>
        </w:pict>
      </w:r>
      <w:r w:rsidR="00E2575B">
        <w:rPr>
          <w:rFonts w:ascii="Arial" w:hAnsi="Arial" w:cs="Arial"/>
          <w:noProof/>
          <w:sz w:val="20"/>
          <w:szCs w:val="20"/>
          <w:lang w:val="es-CO" w:eastAsia="es-CO"/>
        </w:rPr>
      </w:r>
      <w:r w:rsidR="00E2575B">
        <w:rPr>
          <w:rFonts w:ascii="Arial" w:hAnsi="Arial" w:cs="Arial"/>
          <w:noProof/>
          <w:sz w:val="20"/>
          <w:szCs w:val="20"/>
          <w:lang w:val="es-CO" w:eastAsia="es-CO"/>
        </w:rPr>
        <w:pict>
          <v:rect id="AutoShape 2" o:spid="_x0000_s1027" style="width:2.25pt;height:2.25pt;visibility:visible;mso-position-horizontal-relative:char;mso-position-vertical-relative:line" filled="f" stroked="f">
            <o:lock v:ext="edit" aspectratio="t"/>
            <w10:wrap type="none"/>
            <w10:anchorlock/>
          </v:rect>
        </w:pict>
      </w:r>
      <w:r w:rsidR="00E2575B">
        <w:rPr>
          <w:rFonts w:ascii="Arial" w:hAnsi="Arial" w:cs="Arial"/>
          <w:noProof/>
          <w:sz w:val="20"/>
          <w:szCs w:val="20"/>
          <w:lang w:val="es-CO" w:eastAsia="es-CO"/>
        </w:rPr>
      </w:r>
      <w:r w:rsidR="00E2575B">
        <w:rPr>
          <w:rFonts w:ascii="Arial" w:hAnsi="Arial" w:cs="Arial"/>
          <w:noProof/>
          <w:sz w:val="20"/>
          <w:szCs w:val="20"/>
          <w:lang w:val="es-CO" w:eastAsia="es-CO"/>
        </w:rPr>
        <w:pict>
          <v:rect id="AutoShape 3" o:spid="_x0000_s1026" style="width:.75pt;height:.75pt;visibility:visible;mso-position-horizontal-relative:char;mso-position-vertical-relative:line" filled="f" stroked="f">
            <o:lock v:ext="edit" aspectratio="t"/>
            <w10:wrap type="none"/>
            <w10:anchorlock/>
          </v:rect>
        </w:pict>
      </w:r>
    </w:p>
    <w:p w:rsidR="0064579C" w:rsidRDefault="0064579C" w:rsidP="0064579C">
      <w:pPr>
        <w:ind w:left="360"/>
        <w:jc w:val="both"/>
        <w:rPr>
          <w:rFonts w:ascii="Arial" w:hAnsi="Arial" w:cs="Arial"/>
          <w:sz w:val="20"/>
          <w:szCs w:val="20"/>
          <w:lang w:val="es-CO" w:eastAsia="es-CO"/>
        </w:rPr>
      </w:pPr>
    </w:p>
    <w:p w:rsidR="0064579C" w:rsidRPr="0064579C" w:rsidRDefault="0064579C" w:rsidP="0064579C">
      <w:pPr>
        <w:ind w:left="360"/>
        <w:jc w:val="both"/>
        <w:rPr>
          <w:rFonts w:ascii="Arial" w:hAnsi="Arial" w:cs="Arial"/>
          <w:sz w:val="20"/>
          <w:szCs w:val="20"/>
          <w:lang w:val="es-MX"/>
        </w:rPr>
      </w:pPr>
      <w:r w:rsidRPr="00CC0346">
        <w:rPr>
          <w:rFonts w:ascii="Arial" w:hAnsi="Arial" w:cs="Arial"/>
          <w:sz w:val="20"/>
          <w:szCs w:val="20"/>
          <w:lang w:val="es-CO" w:eastAsia="es-CO"/>
        </w:rPr>
        <w:t>Este documento</w:t>
      </w:r>
      <w:r>
        <w:rPr>
          <w:rFonts w:ascii="Arial" w:hAnsi="Arial" w:cs="Arial"/>
          <w:sz w:val="20"/>
          <w:szCs w:val="20"/>
          <w:lang w:val="es-CO" w:eastAsia="es-CO"/>
        </w:rPr>
        <w:t xml:space="preserve"> </w:t>
      </w:r>
      <w:r w:rsidRPr="00CC0346">
        <w:rPr>
          <w:rFonts w:ascii="Arial" w:hAnsi="Arial" w:cs="Arial"/>
          <w:sz w:val="20"/>
          <w:szCs w:val="20"/>
          <w:lang w:val="es-CO" w:eastAsia="es-CO"/>
        </w:rPr>
        <w:t>debe ser diligenciado por los funcionarios articuladores del Plan de Desarrollo que fueron nombrados en cada una de las dependencias</w:t>
      </w:r>
      <w:r>
        <w:rPr>
          <w:rFonts w:ascii="Arial" w:hAnsi="Arial" w:cs="Arial"/>
          <w:sz w:val="20"/>
          <w:szCs w:val="20"/>
          <w:lang w:val="es-CO" w:eastAsia="es-CO"/>
        </w:rPr>
        <w:t xml:space="preserve"> y/o entidades</w:t>
      </w:r>
      <w:r w:rsidRPr="00CC0346">
        <w:rPr>
          <w:rFonts w:ascii="Arial" w:hAnsi="Arial" w:cs="Arial"/>
          <w:sz w:val="20"/>
          <w:szCs w:val="20"/>
          <w:lang w:val="es-CO" w:eastAsia="es-CO"/>
        </w:rPr>
        <w:t xml:space="preserve"> mediante </w:t>
      </w:r>
      <w:r w:rsidRPr="00B370B6">
        <w:rPr>
          <w:rFonts w:ascii="Arial" w:hAnsi="Arial" w:cs="Arial"/>
          <w:sz w:val="20"/>
          <w:szCs w:val="20"/>
          <w:lang w:val="es-CO" w:eastAsia="es-CO"/>
        </w:rPr>
        <w:t>acto administrativo</w:t>
      </w:r>
      <w:r w:rsidR="00B370B6">
        <w:rPr>
          <w:rFonts w:ascii="Arial" w:hAnsi="Arial" w:cs="Arial"/>
          <w:color w:val="FF0000"/>
          <w:sz w:val="20"/>
          <w:szCs w:val="20"/>
          <w:lang w:val="es-CO" w:eastAsia="es-CO"/>
        </w:rPr>
        <w:t>.</w:t>
      </w:r>
    </w:p>
    <w:p w:rsidR="0064579C" w:rsidRPr="00CC0346" w:rsidRDefault="0064579C" w:rsidP="0064579C">
      <w:pPr>
        <w:jc w:val="both"/>
        <w:rPr>
          <w:rFonts w:ascii="Arial" w:hAnsi="Arial" w:cs="Arial"/>
          <w:sz w:val="20"/>
          <w:szCs w:val="20"/>
          <w:lang w:val="es-MX"/>
        </w:rPr>
      </w:pPr>
    </w:p>
    <w:p w:rsidR="0064579C" w:rsidRPr="00B370B6" w:rsidRDefault="0064579C" w:rsidP="0064579C">
      <w:pPr>
        <w:ind w:left="360"/>
        <w:jc w:val="both"/>
        <w:rPr>
          <w:rFonts w:ascii="Arial" w:hAnsi="Arial" w:cs="Arial"/>
          <w:sz w:val="20"/>
          <w:szCs w:val="20"/>
          <w:lang w:val="es-MX"/>
        </w:rPr>
      </w:pPr>
      <w:r w:rsidRPr="00B370B6">
        <w:rPr>
          <w:rFonts w:ascii="Arial" w:hAnsi="Arial" w:cs="Arial"/>
          <w:b/>
          <w:sz w:val="20"/>
          <w:szCs w:val="20"/>
        </w:rPr>
        <w:t xml:space="preserve">Dependencia y/o entidades: </w:t>
      </w:r>
      <w:r w:rsidRPr="00B370B6">
        <w:rPr>
          <w:rFonts w:ascii="Arial" w:hAnsi="Arial" w:cs="Arial"/>
          <w:sz w:val="20"/>
          <w:szCs w:val="20"/>
        </w:rPr>
        <w:t xml:space="preserve">Cada  funcionario articulador  de la dependencia o entidad es responsable de  aplicar las respectivas  formulas de los indicadores aprobados para medir el avance de las respectivas metas, mantener actualizadas las fichas técnicas de cada indicador,  diligenciar correctamente los formatos de Plan Indicativo y Plan de Acción,  de acuerdo a los instructivos aprobados, así como de entregar la información dentro del plazo que estipule el Departamento Administrativo de Planeación, </w:t>
      </w:r>
      <w:r w:rsidR="00B370B6" w:rsidRPr="00B370B6">
        <w:rPr>
          <w:rFonts w:ascii="Arial" w:hAnsi="Arial" w:cs="Arial"/>
          <w:sz w:val="20"/>
          <w:szCs w:val="20"/>
        </w:rPr>
        <w:t>es responsable de</w:t>
      </w:r>
      <w:r w:rsidRPr="00B370B6">
        <w:rPr>
          <w:rFonts w:ascii="Arial" w:hAnsi="Arial" w:cs="Arial"/>
          <w:sz w:val="20"/>
          <w:szCs w:val="20"/>
        </w:rPr>
        <w:t xml:space="preserve"> guardar las evidencias siguiendo el procedimiento de gestión documental. La información contenida en el Plan Indicativo y en el Plan de Acción es responsabilidad del nivel directivo de cada dependencia, la cual valida con su firma. </w:t>
      </w:r>
    </w:p>
    <w:p w:rsidR="00CC0346" w:rsidRPr="00B370B6" w:rsidRDefault="00CC0346" w:rsidP="00CC0346">
      <w:pPr>
        <w:ind w:left="360"/>
        <w:jc w:val="both"/>
        <w:rPr>
          <w:rFonts w:ascii="Arial" w:hAnsi="Arial" w:cs="Arial"/>
          <w:b/>
          <w:sz w:val="20"/>
          <w:szCs w:val="20"/>
          <w:lang w:val="es-MX"/>
        </w:rPr>
      </w:pPr>
    </w:p>
    <w:p w:rsidR="00CC0346" w:rsidRPr="00B370B6" w:rsidRDefault="006F37D9" w:rsidP="00CC0346">
      <w:pPr>
        <w:ind w:left="360"/>
        <w:jc w:val="both"/>
        <w:rPr>
          <w:rFonts w:ascii="Arial" w:hAnsi="Arial" w:cs="Arial"/>
          <w:sz w:val="20"/>
          <w:szCs w:val="20"/>
        </w:rPr>
      </w:pPr>
      <w:r w:rsidRPr="00B370B6">
        <w:rPr>
          <w:rFonts w:ascii="Arial" w:hAnsi="Arial" w:cs="Arial"/>
          <w:b/>
          <w:sz w:val="20"/>
          <w:szCs w:val="20"/>
        </w:rPr>
        <w:t>Departamento Administrativo de Planeación</w:t>
      </w:r>
      <w:r w:rsidR="00CC0346" w:rsidRPr="00B370B6">
        <w:rPr>
          <w:rFonts w:ascii="Arial" w:hAnsi="Arial" w:cs="Arial"/>
          <w:b/>
          <w:sz w:val="20"/>
          <w:szCs w:val="20"/>
        </w:rPr>
        <w:t xml:space="preserve">: </w:t>
      </w:r>
      <w:r w:rsidR="00CC0346" w:rsidRPr="00B370B6">
        <w:rPr>
          <w:rFonts w:ascii="Arial" w:hAnsi="Arial" w:cs="Arial"/>
          <w:sz w:val="20"/>
          <w:szCs w:val="20"/>
        </w:rPr>
        <w:t xml:space="preserve">Consolida la información contenida en el Plan Indicativo y </w:t>
      </w:r>
      <w:r w:rsidR="0064579C" w:rsidRPr="00B370B6">
        <w:rPr>
          <w:rFonts w:ascii="Arial" w:hAnsi="Arial" w:cs="Arial"/>
          <w:sz w:val="20"/>
          <w:szCs w:val="20"/>
        </w:rPr>
        <w:t xml:space="preserve">Plan de acción </w:t>
      </w:r>
      <w:r w:rsidR="00CC0346" w:rsidRPr="00B370B6">
        <w:rPr>
          <w:rFonts w:ascii="Arial" w:hAnsi="Arial" w:cs="Arial"/>
          <w:sz w:val="20"/>
          <w:szCs w:val="20"/>
        </w:rPr>
        <w:t xml:space="preserve">realiza el análisis respectivo </w:t>
      </w:r>
      <w:r w:rsidRPr="00B370B6">
        <w:rPr>
          <w:rFonts w:ascii="Arial" w:hAnsi="Arial" w:cs="Arial"/>
          <w:sz w:val="20"/>
          <w:szCs w:val="20"/>
        </w:rPr>
        <w:t>de acuerdo a la estructura del Plan de Desarrollo</w:t>
      </w:r>
      <w:r w:rsidR="00CC0346" w:rsidRPr="00B370B6">
        <w:rPr>
          <w:rFonts w:ascii="Arial" w:hAnsi="Arial" w:cs="Arial"/>
          <w:sz w:val="20"/>
          <w:szCs w:val="20"/>
        </w:rPr>
        <w:t xml:space="preserve"> con el fin de producir un informe sobre el estado de avance </w:t>
      </w:r>
      <w:r w:rsidRPr="00B370B6">
        <w:rPr>
          <w:rFonts w:ascii="Arial" w:hAnsi="Arial" w:cs="Arial"/>
          <w:sz w:val="20"/>
          <w:szCs w:val="20"/>
        </w:rPr>
        <w:t>de este</w:t>
      </w:r>
      <w:r w:rsidR="00CC0346" w:rsidRPr="00B370B6">
        <w:rPr>
          <w:rFonts w:ascii="Arial" w:hAnsi="Arial" w:cs="Arial"/>
          <w:sz w:val="20"/>
          <w:szCs w:val="20"/>
        </w:rPr>
        <w:t xml:space="preserve"> y propone los correctivos n</w:t>
      </w:r>
      <w:r w:rsidR="004E5D78" w:rsidRPr="00B370B6">
        <w:rPr>
          <w:rFonts w:ascii="Arial" w:hAnsi="Arial" w:cs="Arial"/>
          <w:sz w:val="20"/>
          <w:szCs w:val="20"/>
        </w:rPr>
        <w:t>ecesarios para su  evaluación y cumplimiento.</w:t>
      </w:r>
    </w:p>
    <w:p w:rsidR="00CC0346" w:rsidRPr="00B370B6" w:rsidRDefault="00CC0346" w:rsidP="00CC0346">
      <w:pPr>
        <w:jc w:val="both"/>
        <w:rPr>
          <w:rFonts w:ascii="Arial" w:hAnsi="Arial" w:cs="Arial"/>
          <w:sz w:val="20"/>
          <w:szCs w:val="20"/>
        </w:rPr>
      </w:pPr>
    </w:p>
    <w:p w:rsidR="00CC0346" w:rsidRPr="00B370B6" w:rsidRDefault="006F37D9" w:rsidP="00CC0346">
      <w:pPr>
        <w:ind w:left="360"/>
        <w:jc w:val="both"/>
        <w:rPr>
          <w:rFonts w:ascii="Arial" w:hAnsi="Arial" w:cs="Arial"/>
          <w:sz w:val="20"/>
          <w:szCs w:val="20"/>
          <w:lang w:val="es-CO"/>
        </w:rPr>
      </w:pPr>
      <w:r w:rsidRPr="00B370B6">
        <w:rPr>
          <w:rFonts w:ascii="Arial" w:hAnsi="Arial" w:cs="Arial"/>
          <w:b/>
          <w:sz w:val="20"/>
          <w:szCs w:val="20"/>
        </w:rPr>
        <w:t xml:space="preserve">Oficina de </w:t>
      </w:r>
      <w:r w:rsidR="00CC0346" w:rsidRPr="00B370B6">
        <w:rPr>
          <w:rFonts w:ascii="Arial" w:hAnsi="Arial" w:cs="Arial"/>
          <w:b/>
          <w:sz w:val="20"/>
          <w:szCs w:val="20"/>
        </w:rPr>
        <w:t xml:space="preserve">Control Interno: </w:t>
      </w:r>
      <w:r w:rsidR="00CC0346" w:rsidRPr="00B370B6">
        <w:rPr>
          <w:rFonts w:ascii="Arial" w:hAnsi="Arial" w:cs="Arial"/>
          <w:sz w:val="20"/>
          <w:szCs w:val="20"/>
          <w:lang w:val="es-CO"/>
        </w:rPr>
        <w:t xml:space="preserve">Es responsable de verificar que </w:t>
      </w:r>
      <w:r w:rsidR="004E5D78" w:rsidRPr="00B370B6">
        <w:rPr>
          <w:rFonts w:ascii="Arial" w:hAnsi="Arial" w:cs="Arial"/>
          <w:sz w:val="20"/>
          <w:szCs w:val="20"/>
          <w:lang w:val="es-CO"/>
        </w:rPr>
        <w:t xml:space="preserve">el </w:t>
      </w:r>
      <w:r w:rsidRPr="00B370B6">
        <w:rPr>
          <w:rFonts w:ascii="Arial" w:hAnsi="Arial" w:cs="Arial"/>
          <w:sz w:val="20"/>
          <w:szCs w:val="20"/>
          <w:lang w:val="es-CO"/>
        </w:rPr>
        <w:t>Departamento Administrativo de Planeación</w:t>
      </w:r>
      <w:r w:rsidR="00CC0346" w:rsidRPr="00B370B6">
        <w:rPr>
          <w:rFonts w:ascii="Arial" w:hAnsi="Arial" w:cs="Arial"/>
          <w:sz w:val="20"/>
          <w:szCs w:val="20"/>
          <w:lang w:val="es-CO"/>
        </w:rPr>
        <w:t xml:space="preserve"> realice el seguimiento y evaluación del Plan de Desar</w:t>
      </w:r>
      <w:r w:rsidR="004E5D78" w:rsidRPr="00B370B6">
        <w:rPr>
          <w:rFonts w:ascii="Arial" w:hAnsi="Arial" w:cs="Arial"/>
          <w:sz w:val="20"/>
          <w:szCs w:val="20"/>
          <w:lang w:val="es-CO"/>
        </w:rPr>
        <w:t xml:space="preserve">rollo y  efectuar  las auditorias necesarias que garanticen la trazabilidad de la gestión documental donde reposan las evidencias del avance. </w:t>
      </w:r>
      <w:r w:rsidR="00B370B6" w:rsidRPr="00B370B6">
        <w:rPr>
          <w:rFonts w:ascii="Arial" w:hAnsi="Arial" w:cs="Arial"/>
          <w:sz w:val="20"/>
          <w:szCs w:val="20"/>
          <w:highlight w:val="yellow"/>
          <w:lang w:val="es-CO"/>
        </w:rPr>
        <w:t>Igualmente es responsable de realizar el seguimiento a las dependencias que no entregan la información a tiempo o que entregan con inconsistencias que hacen imposible su procesamiento.</w:t>
      </w:r>
    </w:p>
    <w:p w:rsidR="00CC0346" w:rsidRPr="0064579C" w:rsidRDefault="00CC0346" w:rsidP="00CC0346">
      <w:pPr>
        <w:jc w:val="both"/>
        <w:rPr>
          <w:rFonts w:ascii="Arial" w:hAnsi="Arial" w:cs="Arial"/>
          <w:sz w:val="20"/>
          <w:szCs w:val="20"/>
          <w:lang w:val="es-CO"/>
        </w:rPr>
      </w:pPr>
    </w:p>
    <w:p w:rsidR="00CC0346" w:rsidRPr="00CC0346" w:rsidRDefault="00CC0346" w:rsidP="00CC0346">
      <w:pPr>
        <w:ind w:left="360"/>
        <w:jc w:val="both"/>
        <w:rPr>
          <w:rFonts w:ascii="Arial" w:hAnsi="Arial" w:cs="Arial"/>
          <w:sz w:val="20"/>
          <w:szCs w:val="20"/>
        </w:rPr>
      </w:pPr>
    </w:p>
    <w:p w:rsidR="00CC0346" w:rsidRDefault="00E87248" w:rsidP="00CC0346">
      <w:pPr>
        <w:numPr>
          <w:ilvl w:val="0"/>
          <w:numId w:val="10"/>
        </w:numPr>
        <w:jc w:val="both"/>
        <w:rPr>
          <w:rFonts w:ascii="Arial" w:hAnsi="Arial" w:cs="Arial"/>
          <w:sz w:val="20"/>
          <w:szCs w:val="20"/>
          <w:lang w:val="es-CO"/>
        </w:rPr>
      </w:pPr>
      <w:r w:rsidRPr="00CC0346">
        <w:rPr>
          <w:rFonts w:ascii="Arial" w:hAnsi="Arial" w:cs="Arial"/>
          <w:b/>
          <w:sz w:val="20"/>
          <w:szCs w:val="20"/>
          <w:lang w:val="es-MX"/>
        </w:rPr>
        <w:t>ALCANCE:</w:t>
      </w:r>
      <w:r w:rsidRPr="00CC0346">
        <w:rPr>
          <w:rFonts w:ascii="Arial" w:hAnsi="Arial" w:cs="Arial"/>
          <w:sz w:val="20"/>
          <w:szCs w:val="20"/>
          <w:lang w:val="es-CO" w:eastAsia="es-CO"/>
        </w:rPr>
        <w:t xml:space="preserve"> </w:t>
      </w:r>
    </w:p>
    <w:p w:rsidR="00CC0346" w:rsidRDefault="00CC0346" w:rsidP="00CC0346">
      <w:pPr>
        <w:ind w:left="360"/>
        <w:jc w:val="both"/>
        <w:rPr>
          <w:rFonts w:ascii="Arial" w:hAnsi="Arial" w:cs="Arial"/>
          <w:sz w:val="20"/>
          <w:szCs w:val="20"/>
          <w:lang w:val="es-CO" w:eastAsia="es-CO"/>
        </w:rPr>
      </w:pPr>
    </w:p>
    <w:p w:rsidR="00E87248" w:rsidRPr="00B370B6" w:rsidRDefault="00D07373" w:rsidP="00CC0346">
      <w:pPr>
        <w:ind w:left="360"/>
        <w:jc w:val="both"/>
        <w:rPr>
          <w:rFonts w:ascii="Arial" w:hAnsi="Arial" w:cs="Arial"/>
          <w:sz w:val="20"/>
          <w:szCs w:val="20"/>
          <w:lang w:val="es-CO"/>
        </w:rPr>
      </w:pPr>
      <w:r w:rsidRPr="00D07373">
        <w:rPr>
          <w:rFonts w:ascii="Arial" w:hAnsi="Arial" w:cs="Arial"/>
          <w:color w:val="FF0000"/>
          <w:sz w:val="20"/>
          <w:szCs w:val="20"/>
          <w:lang w:val="es-CO" w:eastAsia="es-CO"/>
        </w:rPr>
        <w:t>Este instructivo abarca el procesamiento de la información que debe ser realizada por el servidor público designado  como articulador</w:t>
      </w:r>
      <w:r>
        <w:rPr>
          <w:rFonts w:ascii="Arial" w:hAnsi="Arial" w:cs="Arial"/>
          <w:color w:val="FF0000"/>
          <w:sz w:val="20"/>
          <w:szCs w:val="20"/>
          <w:lang w:val="es-CO" w:eastAsia="es-CO"/>
        </w:rPr>
        <w:t>, encargado de diligenciar los formatos</w:t>
      </w:r>
      <w:r w:rsidR="00CC19F2">
        <w:rPr>
          <w:rFonts w:ascii="Arial" w:hAnsi="Arial" w:cs="Arial"/>
          <w:color w:val="FF0000"/>
          <w:sz w:val="20"/>
          <w:szCs w:val="20"/>
          <w:lang w:val="es-CO" w:eastAsia="es-CO"/>
        </w:rPr>
        <w:t xml:space="preserve">, </w:t>
      </w:r>
      <w:r w:rsidR="00CC19F2" w:rsidRPr="00CC19F2">
        <w:rPr>
          <w:rFonts w:ascii="Arial" w:hAnsi="Arial" w:cs="Arial"/>
          <w:color w:val="FF0000"/>
          <w:sz w:val="20"/>
          <w:szCs w:val="20"/>
          <w:highlight w:val="yellow"/>
          <w:lang w:val="es-CO" w:eastAsia="es-CO"/>
        </w:rPr>
        <w:t>termina con la aprobación del formato por parte de del Departamento Administrativo de Planeación.</w:t>
      </w:r>
      <w:r w:rsidR="00CC19F2">
        <w:rPr>
          <w:rFonts w:ascii="Arial" w:hAnsi="Arial" w:cs="Arial"/>
          <w:color w:val="FF0000"/>
          <w:sz w:val="20"/>
          <w:szCs w:val="20"/>
          <w:lang w:val="es-CO" w:eastAsia="es-CO"/>
        </w:rPr>
        <w:t xml:space="preserve"> </w:t>
      </w:r>
    </w:p>
    <w:p w:rsidR="00DC677B" w:rsidRPr="00CC0346" w:rsidRDefault="00DC677B" w:rsidP="00CC0346">
      <w:pPr>
        <w:jc w:val="both"/>
        <w:rPr>
          <w:rFonts w:ascii="Arial" w:hAnsi="Arial" w:cs="Arial"/>
          <w:b/>
          <w:sz w:val="20"/>
          <w:szCs w:val="20"/>
        </w:rPr>
      </w:pPr>
    </w:p>
    <w:p w:rsidR="00DE7158" w:rsidRPr="00CC0346" w:rsidRDefault="00DE7158" w:rsidP="00CC0346">
      <w:pPr>
        <w:numPr>
          <w:ilvl w:val="0"/>
          <w:numId w:val="10"/>
        </w:numPr>
        <w:jc w:val="both"/>
        <w:rPr>
          <w:rFonts w:ascii="Arial" w:hAnsi="Arial" w:cs="Arial"/>
          <w:sz w:val="20"/>
          <w:szCs w:val="20"/>
          <w:lang w:val="es-MX"/>
        </w:rPr>
      </w:pPr>
      <w:r w:rsidRPr="00CC0346">
        <w:rPr>
          <w:rFonts w:ascii="Arial" w:hAnsi="Arial" w:cs="Arial"/>
          <w:b/>
          <w:sz w:val="20"/>
          <w:szCs w:val="20"/>
          <w:lang w:val="es-MX"/>
        </w:rPr>
        <w:t>DEFINICIONES</w:t>
      </w:r>
      <w:r w:rsidR="006C4D03" w:rsidRPr="00CC0346">
        <w:rPr>
          <w:rFonts w:ascii="Arial" w:hAnsi="Arial" w:cs="Arial"/>
          <w:b/>
          <w:sz w:val="20"/>
          <w:szCs w:val="20"/>
          <w:lang w:val="es-MX"/>
        </w:rPr>
        <w:t>:</w:t>
      </w:r>
      <w:r w:rsidR="006C4D03" w:rsidRPr="00CC0346">
        <w:rPr>
          <w:rFonts w:ascii="Arial" w:hAnsi="Arial" w:cs="Arial"/>
          <w:sz w:val="20"/>
          <w:szCs w:val="20"/>
          <w:lang w:val="es-MX"/>
        </w:rPr>
        <w:t xml:space="preserve"> </w:t>
      </w:r>
    </w:p>
    <w:p w:rsidR="00CC0346" w:rsidRDefault="00CC0346" w:rsidP="00CC0346">
      <w:pPr>
        <w:autoSpaceDE w:val="0"/>
        <w:autoSpaceDN w:val="0"/>
        <w:adjustRightInd w:val="0"/>
        <w:jc w:val="both"/>
        <w:rPr>
          <w:rFonts w:ascii="Arial" w:hAnsi="Arial" w:cs="Arial"/>
          <w:sz w:val="20"/>
          <w:szCs w:val="20"/>
          <w:lang w:val="es-MX"/>
        </w:rPr>
      </w:pPr>
    </w:p>
    <w:p w:rsidR="00D07373" w:rsidRPr="00B370B6" w:rsidRDefault="00D07373" w:rsidP="00D07373">
      <w:pPr>
        <w:pStyle w:val="Prrafodelista"/>
        <w:numPr>
          <w:ilvl w:val="0"/>
          <w:numId w:val="30"/>
        </w:numPr>
        <w:autoSpaceDE w:val="0"/>
        <w:autoSpaceDN w:val="0"/>
        <w:adjustRightInd w:val="0"/>
        <w:jc w:val="both"/>
        <w:rPr>
          <w:rFonts w:ascii="Arial" w:hAnsi="Arial" w:cs="Arial"/>
          <w:sz w:val="20"/>
          <w:szCs w:val="20"/>
        </w:rPr>
      </w:pPr>
      <w:r w:rsidRPr="00CC0346">
        <w:rPr>
          <w:rFonts w:ascii="Arial" w:hAnsi="Arial" w:cs="Arial"/>
          <w:b/>
          <w:bCs/>
          <w:sz w:val="20"/>
          <w:szCs w:val="20"/>
          <w:lang w:val="es-MX"/>
        </w:rPr>
        <w:t>Formato de Plan Indicativo (FO-M1-P1-01)</w:t>
      </w:r>
      <w:r w:rsidRPr="00CC0346">
        <w:rPr>
          <w:rFonts w:ascii="Arial" w:hAnsi="Arial" w:cs="Arial"/>
          <w:b/>
          <w:bCs/>
          <w:sz w:val="20"/>
          <w:szCs w:val="20"/>
        </w:rPr>
        <w:t xml:space="preserve">: </w:t>
      </w:r>
      <w:r w:rsidRPr="00CC0346">
        <w:rPr>
          <w:rFonts w:ascii="Arial" w:hAnsi="Arial" w:cs="Arial"/>
          <w:sz w:val="20"/>
          <w:szCs w:val="20"/>
        </w:rPr>
        <w:t xml:space="preserve">Formato diseñado por la </w:t>
      </w:r>
      <w:r>
        <w:rPr>
          <w:rFonts w:ascii="Arial" w:hAnsi="Arial" w:cs="Arial"/>
          <w:sz w:val="20"/>
          <w:szCs w:val="20"/>
        </w:rPr>
        <w:t>Departamento Administrativo de Planeación</w:t>
      </w:r>
      <w:r w:rsidRPr="00CC0346">
        <w:rPr>
          <w:rFonts w:ascii="Arial" w:hAnsi="Arial" w:cs="Arial"/>
          <w:sz w:val="20"/>
          <w:szCs w:val="20"/>
        </w:rPr>
        <w:t xml:space="preserve"> Departamental que tiene como objetivo planificar el cumplimiento de las metas de resultado, metas de producto, así como la utilización de recursos por fuente de financiación y el detalle de los recursos invertido para ca</w:t>
      </w:r>
      <w:r>
        <w:rPr>
          <w:rFonts w:ascii="Arial" w:hAnsi="Arial" w:cs="Arial"/>
          <w:sz w:val="20"/>
          <w:szCs w:val="20"/>
        </w:rPr>
        <w:t xml:space="preserve">da una de las metas de producto, </w:t>
      </w:r>
      <w:r w:rsidRPr="00B370B6">
        <w:rPr>
          <w:rFonts w:ascii="Arial" w:hAnsi="Arial" w:cs="Arial"/>
          <w:sz w:val="20"/>
          <w:szCs w:val="20"/>
        </w:rPr>
        <w:t xml:space="preserve">en cada uno de los años de la vigencia del mandato. </w:t>
      </w:r>
    </w:p>
    <w:p w:rsidR="00D07373" w:rsidRPr="00D07373" w:rsidRDefault="00D07373" w:rsidP="00D07373">
      <w:pPr>
        <w:autoSpaceDE w:val="0"/>
        <w:autoSpaceDN w:val="0"/>
        <w:adjustRightInd w:val="0"/>
        <w:ind w:left="360"/>
        <w:jc w:val="both"/>
        <w:rPr>
          <w:rFonts w:ascii="Arial" w:hAnsi="Arial" w:cs="Arial"/>
          <w:sz w:val="20"/>
          <w:szCs w:val="20"/>
        </w:rPr>
      </w:pPr>
    </w:p>
    <w:p w:rsidR="00CC0346" w:rsidRDefault="00CC0346" w:rsidP="00CC0346">
      <w:pPr>
        <w:pStyle w:val="Prrafodelista"/>
        <w:numPr>
          <w:ilvl w:val="0"/>
          <w:numId w:val="30"/>
        </w:numPr>
        <w:autoSpaceDE w:val="0"/>
        <w:autoSpaceDN w:val="0"/>
        <w:adjustRightInd w:val="0"/>
        <w:jc w:val="both"/>
        <w:rPr>
          <w:rFonts w:ascii="Arial" w:hAnsi="Arial" w:cs="Arial"/>
          <w:sz w:val="20"/>
          <w:szCs w:val="20"/>
        </w:rPr>
      </w:pPr>
      <w:r w:rsidRPr="00CC0346">
        <w:rPr>
          <w:rFonts w:ascii="Arial" w:hAnsi="Arial" w:cs="Arial"/>
          <w:b/>
          <w:sz w:val="20"/>
          <w:szCs w:val="20"/>
        </w:rPr>
        <w:lastRenderedPageBreak/>
        <w:t>Formato de Plan de Acción</w:t>
      </w:r>
      <w:r w:rsidRPr="00CC0346">
        <w:rPr>
          <w:rFonts w:ascii="Arial" w:hAnsi="Arial" w:cs="Arial"/>
          <w:b/>
          <w:bCs/>
          <w:sz w:val="20"/>
          <w:szCs w:val="20"/>
          <w:lang w:val="es-MX"/>
        </w:rPr>
        <w:t>(FO-M1-P1-02)</w:t>
      </w:r>
      <w:r w:rsidRPr="00CC0346">
        <w:rPr>
          <w:rFonts w:ascii="Arial" w:hAnsi="Arial" w:cs="Arial"/>
          <w:b/>
          <w:bCs/>
          <w:sz w:val="20"/>
          <w:szCs w:val="20"/>
        </w:rPr>
        <w:t>:</w:t>
      </w:r>
      <w:r>
        <w:rPr>
          <w:rFonts w:ascii="Arial" w:hAnsi="Arial" w:cs="Arial"/>
          <w:b/>
          <w:bCs/>
          <w:sz w:val="20"/>
          <w:szCs w:val="20"/>
        </w:rPr>
        <w:t xml:space="preserve"> </w:t>
      </w:r>
      <w:r w:rsidRPr="00CC0346">
        <w:rPr>
          <w:rFonts w:ascii="Arial" w:hAnsi="Arial" w:cs="Arial"/>
          <w:sz w:val="20"/>
          <w:szCs w:val="20"/>
        </w:rPr>
        <w:t xml:space="preserve">Formato diseñado por la </w:t>
      </w:r>
      <w:r w:rsidR="006F37D9">
        <w:rPr>
          <w:rFonts w:ascii="Arial" w:hAnsi="Arial" w:cs="Arial"/>
          <w:sz w:val="20"/>
          <w:szCs w:val="20"/>
        </w:rPr>
        <w:t>Departamento Administrativo de Planeación</w:t>
      </w:r>
      <w:r w:rsidRPr="00CC0346">
        <w:rPr>
          <w:rFonts w:ascii="Arial" w:hAnsi="Arial" w:cs="Arial"/>
          <w:sz w:val="20"/>
          <w:szCs w:val="20"/>
        </w:rPr>
        <w:t xml:space="preserve"> Departamental que tiene como objetivo mostrar para cada año en detalle, la forma como se pretende avanzar en las metas de producto, los recursos invertidos y las acciones realizadas para tal fin. </w:t>
      </w:r>
    </w:p>
    <w:p w:rsidR="00CC0346" w:rsidRPr="00CC0346" w:rsidRDefault="00CC0346" w:rsidP="00CC0346">
      <w:pPr>
        <w:pStyle w:val="Prrafodelista"/>
        <w:autoSpaceDE w:val="0"/>
        <w:autoSpaceDN w:val="0"/>
        <w:adjustRightInd w:val="0"/>
        <w:ind w:left="720"/>
        <w:jc w:val="both"/>
        <w:rPr>
          <w:rFonts w:ascii="Arial" w:hAnsi="Arial" w:cs="Arial"/>
          <w:sz w:val="20"/>
          <w:szCs w:val="20"/>
        </w:rPr>
      </w:pPr>
    </w:p>
    <w:p w:rsidR="00CC0346" w:rsidRDefault="00CC0346" w:rsidP="00CC0346">
      <w:pPr>
        <w:pStyle w:val="Prrafodelista"/>
        <w:numPr>
          <w:ilvl w:val="0"/>
          <w:numId w:val="30"/>
        </w:numPr>
        <w:jc w:val="both"/>
        <w:rPr>
          <w:rFonts w:ascii="Arial" w:hAnsi="Arial" w:cs="Arial"/>
          <w:sz w:val="20"/>
          <w:szCs w:val="20"/>
        </w:rPr>
      </w:pPr>
      <w:r w:rsidRPr="00CC0346">
        <w:rPr>
          <w:rFonts w:ascii="Arial" w:hAnsi="Arial" w:cs="Arial"/>
          <w:b/>
          <w:sz w:val="20"/>
          <w:szCs w:val="20"/>
        </w:rPr>
        <w:t xml:space="preserve">Metas de producto: </w:t>
      </w:r>
      <w:r w:rsidRPr="00CC0346">
        <w:rPr>
          <w:rFonts w:ascii="Arial" w:hAnsi="Arial" w:cs="Arial"/>
          <w:sz w:val="20"/>
          <w:szCs w:val="20"/>
        </w:rPr>
        <w:t xml:space="preserve">son aquellas metas asociadas a las causas del problema y sus posibles soluciones. Son metas propias de la formulación de los proyectos. La consecución de metas de producto asociadas, contribuirán a la obtención de una meta de resultado específica. </w:t>
      </w:r>
    </w:p>
    <w:p w:rsidR="00CC0346" w:rsidRPr="00CC0346" w:rsidRDefault="00CC0346" w:rsidP="00CC0346">
      <w:pPr>
        <w:jc w:val="both"/>
        <w:rPr>
          <w:rFonts w:ascii="Arial" w:hAnsi="Arial" w:cs="Arial"/>
          <w:sz w:val="20"/>
          <w:szCs w:val="20"/>
        </w:rPr>
      </w:pPr>
    </w:p>
    <w:p w:rsidR="00CC0346" w:rsidRDefault="00CC0346" w:rsidP="00CC0346">
      <w:pPr>
        <w:pStyle w:val="Prrafodelista"/>
        <w:numPr>
          <w:ilvl w:val="0"/>
          <w:numId w:val="30"/>
        </w:numPr>
        <w:jc w:val="both"/>
        <w:rPr>
          <w:rFonts w:ascii="Arial" w:hAnsi="Arial" w:cs="Arial"/>
          <w:sz w:val="20"/>
          <w:szCs w:val="20"/>
        </w:rPr>
      </w:pPr>
      <w:r w:rsidRPr="00CC0346">
        <w:rPr>
          <w:rFonts w:ascii="Arial" w:hAnsi="Arial" w:cs="Arial"/>
          <w:b/>
          <w:sz w:val="20"/>
          <w:szCs w:val="20"/>
        </w:rPr>
        <w:t xml:space="preserve">Metas de resultado: </w:t>
      </w:r>
      <w:r w:rsidRPr="00CC0346">
        <w:rPr>
          <w:rFonts w:ascii="Arial" w:hAnsi="Arial" w:cs="Arial"/>
          <w:sz w:val="20"/>
          <w:szCs w:val="20"/>
        </w:rPr>
        <w:t xml:space="preserve">son aquellas que buscan remediar parcial o totalmente el problema crítico identificado en el diagnóstico. Están relacionadas con los descriptores del problema y se definen en términos de resultado esperado. Estas metas acompañan la elaboración de programas. </w:t>
      </w:r>
    </w:p>
    <w:p w:rsidR="00D07373" w:rsidRPr="00D07373" w:rsidRDefault="00D07373" w:rsidP="00D07373">
      <w:pPr>
        <w:pStyle w:val="Prrafodelista"/>
        <w:rPr>
          <w:rFonts w:ascii="Arial" w:hAnsi="Arial" w:cs="Arial"/>
          <w:sz w:val="20"/>
          <w:szCs w:val="20"/>
        </w:rPr>
      </w:pPr>
    </w:p>
    <w:p w:rsidR="00D07373" w:rsidRPr="00D07373" w:rsidRDefault="00D07373" w:rsidP="00D07373">
      <w:pPr>
        <w:ind w:left="360"/>
        <w:jc w:val="both"/>
        <w:rPr>
          <w:rFonts w:ascii="Arial" w:hAnsi="Arial" w:cs="Arial"/>
          <w:sz w:val="20"/>
          <w:szCs w:val="20"/>
        </w:rPr>
      </w:pPr>
    </w:p>
    <w:p w:rsidR="00253A5C" w:rsidRPr="00CC0346" w:rsidRDefault="00253A5C" w:rsidP="00CC0346">
      <w:pPr>
        <w:numPr>
          <w:ilvl w:val="0"/>
          <w:numId w:val="10"/>
        </w:numPr>
        <w:jc w:val="both"/>
        <w:rPr>
          <w:rFonts w:ascii="Arial" w:hAnsi="Arial" w:cs="Arial"/>
          <w:b/>
          <w:sz w:val="20"/>
          <w:szCs w:val="20"/>
        </w:rPr>
      </w:pPr>
      <w:r w:rsidRPr="00CC0346">
        <w:rPr>
          <w:rFonts w:ascii="Arial" w:hAnsi="Arial" w:cs="Arial"/>
          <w:b/>
          <w:sz w:val="20"/>
          <w:szCs w:val="20"/>
        </w:rPr>
        <w:t>CONTENIDO</w:t>
      </w:r>
      <w:r w:rsidR="00CC0346">
        <w:rPr>
          <w:rFonts w:ascii="Arial" w:hAnsi="Arial" w:cs="Arial"/>
          <w:b/>
          <w:sz w:val="20"/>
          <w:szCs w:val="20"/>
        </w:rPr>
        <w:t>:</w:t>
      </w:r>
    </w:p>
    <w:p w:rsidR="00253A5C" w:rsidRPr="00CC0346" w:rsidRDefault="00253A5C" w:rsidP="00CC0346">
      <w:pPr>
        <w:jc w:val="both"/>
        <w:rPr>
          <w:rFonts w:ascii="Arial" w:hAnsi="Arial" w:cs="Arial"/>
          <w:b/>
          <w:sz w:val="20"/>
          <w:szCs w:val="20"/>
        </w:rPr>
      </w:pPr>
    </w:p>
    <w:p w:rsidR="00253A5C" w:rsidRPr="00CC0346" w:rsidRDefault="00EC4162" w:rsidP="00CC0346">
      <w:pPr>
        <w:autoSpaceDE w:val="0"/>
        <w:autoSpaceDN w:val="0"/>
        <w:adjustRightInd w:val="0"/>
        <w:jc w:val="both"/>
        <w:rPr>
          <w:rFonts w:ascii="Arial" w:hAnsi="Arial" w:cs="Arial"/>
          <w:sz w:val="20"/>
          <w:szCs w:val="20"/>
        </w:rPr>
      </w:pPr>
      <w:r w:rsidRPr="00CC0346">
        <w:rPr>
          <w:rFonts w:ascii="Arial" w:hAnsi="Arial" w:cs="Arial"/>
          <w:b/>
          <w:bCs/>
          <w:sz w:val="20"/>
          <w:szCs w:val="20"/>
        </w:rPr>
        <w:t>5.</w:t>
      </w:r>
      <w:r w:rsidR="00CC0346">
        <w:rPr>
          <w:rFonts w:ascii="Arial" w:hAnsi="Arial" w:cs="Arial"/>
          <w:b/>
          <w:bCs/>
          <w:sz w:val="20"/>
          <w:szCs w:val="20"/>
        </w:rPr>
        <w:t xml:space="preserve">1 </w:t>
      </w:r>
      <w:r w:rsidR="00253A5C" w:rsidRPr="00CC0346">
        <w:rPr>
          <w:rFonts w:ascii="Arial" w:hAnsi="Arial" w:cs="Arial"/>
          <w:b/>
          <w:bCs/>
          <w:sz w:val="20"/>
          <w:szCs w:val="20"/>
        </w:rPr>
        <w:t>LUGAR DE PRESENTACIÓN</w:t>
      </w:r>
      <w:r w:rsidR="00253A5C" w:rsidRPr="00CC0346">
        <w:rPr>
          <w:rFonts w:ascii="Arial" w:hAnsi="Arial" w:cs="Arial"/>
          <w:b/>
          <w:sz w:val="20"/>
          <w:szCs w:val="20"/>
        </w:rPr>
        <w:t>:</w:t>
      </w:r>
      <w:r w:rsidR="00253A5C" w:rsidRPr="00CC0346">
        <w:rPr>
          <w:rFonts w:ascii="Arial" w:hAnsi="Arial" w:cs="Arial"/>
          <w:sz w:val="20"/>
          <w:szCs w:val="20"/>
        </w:rPr>
        <w:t xml:space="preserve"> </w:t>
      </w:r>
    </w:p>
    <w:p w:rsidR="00FC6C90" w:rsidRPr="00CC0346" w:rsidRDefault="00FC6C90" w:rsidP="00CC0346">
      <w:pPr>
        <w:autoSpaceDE w:val="0"/>
        <w:autoSpaceDN w:val="0"/>
        <w:adjustRightInd w:val="0"/>
        <w:jc w:val="both"/>
        <w:rPr>
          <w:rFonts w:ascii="Arial" w:hAnsi="Arial" w:cs="Arial"/>
          <w:sz w:val="20"/>
          <w:szCs w:val="20"/>
        </w:rPr>
      </w:pPr>
    </w:p>
    <w:p w:rsidR="00253A5C" w:rsidRPr="00B370B6" w:rsidRDefault="00253A5C" w:rsidP="00CC0346">
      <w:pPr>
        <w:autoSpaceDE w:val="0"/>
        <w:autoSpaceDN w:val="0"/>
        <w:adjustRightInd w:val="0"/>
        <w:jc w:val="both"/>
        <w:rPr>
          <w:rFonts w:ascii="Arial" w:hAnsi="Arial" w:cs="Arial"/>
          <w:sz w:val="20"/>
          <w:szCs w:val="20"/>
        </w:rPr>
      </w:pPr>
      <w:r w:rsidRPr="00CC0346">
        <w:rPr>
          <w:rFonts w:ascii="Arial" w:hAnsi="Arial" w:cs="Arial"/>
          <w:sz w:val="20"/>
          <w:szCs w:val="20"/>
        </w:rPr>
        <w:t>Las dependencias</w:t>
      </w:r>
      <w:r w:rsidR="006F37D9">
        <w:rPr>
          <w:rFonts w:ascii="Arial" w:hAnsi="Arial" w:cs="Arial"/>
          <w:sz w:val="20"/>
          <w:szCs w:val="20"/>
        </w:rPr>
        <w:t xml:space="preserve"> y/o entidades</w:t>
      </w:r>
      <w:r w:rsidRPr="00CC0346">
        <w:rPr>
          <w:rFonts w:ascii="Arial" w:hAnsi="Arial" w:cs="Arial"/>
          <w:sz w:val="20"/>
          <w:szCs w:val="20"/>
        </w:rPr>
        <w:t xml:space="preserve"> deben entregar los </w:t>
      </w:r>
      <w:r w:rsidR="00246E66" w:rsidRPr="00CC0346">
        <w:rPr>
          <w:rFonts w:ascii="Arial" w:hAnsi="Arial" w:cs="Arial"/>
          <w:sz w:val="20"/>
          <w:szCs w:val="20"/>
        </w:rPr>
        <w:t>formatos de Plan Indicativo y Plan de Acción en el Despacho de</w:t>
      </w:r>
      <w:r w:rsidRPr="00CC0346">
        <w:rPr>
          <w:rFonts w:ascii="Arial" w:hAnsi="Arial" w:cs="Arial"/>
          <w:sz w:val="20"/>
          <w:szCs w:val="20"/>
        </w:rPr>
        <w:t xml:space="preserve"> la </w:t>
      </w:r>
      <w:r w:rsidR="006F37D9">
        <w:rPr>
          <w:rFonts w:ascii="Arial" w:hAnsi="Arial" w:cs="Arial"/>
          <w:sz w:val="20"/>
          <w:szCs w:val="20"/>
        </w:rPr>
        <w:t>Departamento Administrativo de Planeación</w:t>
      </w:r>
      <w:r w:rsidRPr="00CC0346">
        <w:rPr>
          <w:rFonts w:ascii="Arial" w:hAnsi="Arial" w:cs="Arial"/>
          <w:sz w:val="20"/>
          <w:szCs w:val="20"/>
        </w:rPr>
        <w:t xml:space="preserve"> Departamental, donde se radicará el documento </w:t>
      </w:r>
      <w:r w:rsidR="00D07373">
        <w:rPr>
          <w:rFonts w:ascii="Arial" w:hAnsi="Arial" w:cs="Arial"/>
          <w:sz w:val="20"/>
          <w:szCs w:val="20"/>
        </w:rPr>
        <w:t xml:space="preserve"> en la recepción </w:t>
      </w:r>
      <w:r w:rsidR="00AB4064">
        <w:rPr>
          <w:rFonts w:ascii="Arial" w:hAnsi="Arial" w:cs="Arial"/>
          <w:sz w:val="20"/>
          <w:szCs w:val="20"/>
        </w:rPr>
        <w:t xml:space="preserve">para colocar el respectivo SADE, </w:t>
      </w:r>
      <w:r w:rsidR="00AB4064" w:rsidRPr="00B370B6">
        <w:rPr>
          <w:rFonts w:ascii="Arial" w:hAnsi="Arial" w:cs="Arial"/>
          <w:sz w:val="20"/>
          <w:szCs w:val="20"/>
        </w:rPr>
        <w:t>una ve</w:t>
      </w:r>
      <w:r w:rsidR="00B370B6" w:rsidRPr="00B370B6">
        <w:rPr>
          <w:rFonts w:ascii="Arial" w:hAnsi="Arial" w:cs="Arial"/>
          <w:sz w:val="20"/>
          <w:szCs w:val="20"/>
        </w:rPr>
        <w:t>z</w:t>
      </w:r>
      <w:r w:rsidR="00CC19F2">
        <w:rPr>
          <w:rFonts w:ascii="Arial" w:hAnsi="Arial" w:cs="Arial"/>
          <w:sz w:val="20"/>
          <w:szCs w:val="20"/>
        </w:rPr>
        <w:t xml:space="preserve"> obtenido se entrega en </w:t>
      </w:r>
      <w:r w:rsidR="00AB4064" w:rsidRPr="00B370B6">
        <w:rPr>
          <w:rFonts w:ascii="Arial" w:hAnsi="Arial" w:cs="Arial"/>
          <w:sz w:val="20"/>
          <w:szCs w:val="20"/>
        </w:rPr>
        <w:t xml:space="preserve"> la Subdirección de Desarrollo Regional para su revisión. </w:t>
      </w:r>
    </w:p>
    <w:p w:rsidR="006954C7" w:rsidRPr="00CC0346" w:rsidRDefault="006954C7" w:rsidP="00CC0346">
      <w:pPr>
        <w:autoSpaceDE w:val="0"/>
        <w:autoSpaceDN w:val="0"/>
        <w:adjustRightInd w:val="0"/>
        <w:jc w:val="both"/>
        <w:rPr>
          <w:rFonts w:ascii="Arial" w:hAnsi="Arial" w:cs="Arial"/>
          <w:sz w:val="20"/>
          <w:szCs w:val="20"/>
        </w:rPr>
      </w:pPr>
    </w:p>
    <w:p w:rsidR="00253A5C" w:rsidRPr="00CC0346" w:rsidRDefault="00EC4162" w:rsidP="00CC0346">
      <w:pPr>
        <w:autoSpaceDE w:val="0"/>
        <w:autoSpaceDN w:val="0"/>
        <w:adjustRightInd w:val="0"/>
        <w:jc w:val="both"/>
        <w:rPr>
          <w:rFonts w:ascii="Arial" w:hAnsi="Arial" w:cs="Arial"/>
          <w:sz w:val="20"/>
          <w:szCs w:val="20"/>
        </w:rPr>
      </w:pPr>
      <w:r w:rsidRPr="00CC0346">
        <w:rPr>
          <w:rFonts w:ascii="Arial" w:hAnsi="Arial" w:cs="Arial"/>
          <w:b/>
          <w:bCs/>
          <w:sz w:val="20"/>
          <w:szCs w:val="20"/>
        </w:rPr>
        <w:t>5.</w:t>
      </w:r>
      <w:r w:rsidR="00CC0346">
        <w:rPr>
          <w:rFonts w:ascii="Arial" w:hAnsi="Arial" w:cs="Arial"/>
          <w:b/>
          <w:bCs/>
          <w:sz w:val="20"/>
          <w:szCs w:val="20"/>
        </w:rPr>
        <w:t xml:space="preserve">2 </w:t>
      </w:r>
      <w:r w:rsidR="00253A5C" w:rsidRPr="00CC0346">
        <w:rPr>
          <w:rFonts w:ascii="Arial" w:hAnsi="Arial" w:cs="Arial"/>
          <w:b/>
          <w:bCs/>
          <w:sz w:val="20"/>
          <w:szCs w:val="20"/>
        </w:rPr>
        <w:t>FORMA DE PRESENTACIÓN</w:t>
      </w:r>
      <w:r w:rsidR="00253A5C" w:rsidRPr="00CC0346">
        <w:rPr>
          <w:rFonts w:ascii="Arial" w:hAnsi="Arial" w:cs="Arial"/>
          <w:b/>
          <w:sz w:val="20"/>
          <w:szCs w:val="20"/>
        </w:rPr>
        <w:t>:</w:t>
      </w:r>
    </w:p>
    <w:p w:rsidR="00FC6C90" w:rsidRPr="00CC0346" w:rsidRDefault="00FC6C90" w:rsidP="00CC0346">
      <w:pPr>
        <w:autoSpaceDE w:val="0"/>
        <w:autoSpaceDN w:val="0"/>
        <w:adjustRightInd w:val="0"/>
        <w:jc w:val="both"/>
        <w:rPr>
          <w:rFonts w:ascii="Arial" w:hAnsi="Arial" w:cs="Arial"/>
          <w:sz w:val="20"/>
          <w:szCs w:val="20"/>
        </w:rPr>
      </w:pPr>
    </w:p>
    <w:p w:rsidR="00956BE2" w:rsidRPr="00CC0346" w:rsidRDefault="00246E66" w:rsidP="00CC0346">
      <w:pPr>
        <w:autoSpaceDE w:val="0"/>
        <w:autoSpaceDN w:val="0"/>
        <w:adjustRightInd w:val="0"/>
        <w:jc w:val="both"/>
        <w:rPr>
          <w:rFonts w:ascii="Arial" w:hAnsi="Arial" w:cs="Arial"/>
          <w:sz w:val="20"/>
          <w:szCs w:val="20"/>
        </w:rPr>
      </w:pPr>
      <w:r w:rsidRPr="00CC0346">
        <w:rPr>
          <w:rFonts w:ascii="Arial" w:hAnsi="Arial" w:cs="Arial"/>
          <w:sz w:val="20"/>
          <w:szCs w:val="20"/>
        </w:rPr>
        <w:t xml:space="preserve">Los formatos </w:t>
      </w:r>
      <w:r w:rsidR="002E351A" w:rsidRPr="00CC0346">
        <w:rPr>
          <w:rFonts w:ascii="Arial" w:hAnsi="Arial" w:cs="Arial"/>
          <w:sz w:val="20"/>
          <w:szCs w:val="20"/>
        </w:rPr>
        <w:t xml:space="preserve">de Plan Indicativo y Plan de Acción </w:t>
      </w:r>
      <w:r w:rsidR="00253A5C" w:rsidRPr="00CC0346">
        <w:rPr>
          <w:rFonts w:ascii="Arial" w:hAnsi="Arial" w:cs="Arial"/>
          <w:sz w:val="20"/>
          <w:szCs w:val="20"/>
        </w:rPr>
        <w:t>se presentará</w:t>
      </w:r>
      <w:r w:rsidR="006F37D9">
        <w:rPr>
          <w:rFonts w:ascii="Arial" w:hAnsi="Arial" w:cs="Arial"/>
          <w:sz w:val="20"/>
          <w:szCs w:val="20"/>
        </w:rPr>
        <w:t>n</w:t>
      </w:r>
      <w:r w:rsidR="00253A5C" w:rsidRPr="00CC0346">
        <w:rPr>
          <w:rFonts w:ascii="Arial" w:hAnsi="Arial" w:cs="Arial"/>
          <w:sz w:val="20"/>
          <w:szCs w:val="20"/>
        </w:rPr>
        <w:t xml:space="preserve"> en copia impresa y medio magnético.</w:t>
      </w:r>
    </w:p>
    <w:p w:rsidR="00EC4162" w:rsidRPr="00CC0346" w:rsidRDefault="002E351A" w:rsidP="00CC0346">
      <w:pPr>
        <w:autoSpaceDE w:val="0"/>
        <w:autoSpaceDN w:val="0"/>
        <w:adjustRightInd w:val="0"/>
        <w:jc w:val="both"/>
        <w:rPr>
          <w:rFonts w:ascii="Arial" w:hAnsi="Arial" w:cs="Arial"/>
          <w:sz w:val="20"/>
          <w:szCs w:val="20"/>
        </w:rPr>
      </w:pPr>
      <w:r w:rsidRPr="00CC0346">
        <w:rPr>
          <w:rFonts w:ascii="Arial" w:hAnsi="Arial" w:cs="Arial"/>
          <w:sz w:val="20"/>
          <w:szCs w:val="20"/>
        </w:rPr>
        <w:t xml:space="preserve">Para su validez, la copia impresa deberá llevar la firma del </w:t>
      </w:r>
      <w:r w:rsidR="006F37D9">
        <w:rPr>
          <w:rFonts w:ascii="Arial" w:hAnsi="Arial" w:cs="Arial"/>
          <w:sz w:val="20"/>
          <w:szCs w:val="20"/>
        </w:rPr>
        <w:t>funcionario de más alto nivel de la dependencia o entidad.</w:t>
      </w:r>
    </w:p>
    <w:p w:rsidR="002E351A" w:rsidRPr="00CC0346" w:rsidRDefault="002E351A" w:rsidP="00CC0346">
      <w:pPr>
        <w:autoSpaceDE w:val="0"/>
        <w:autoSpaceDN w:val="0"/>
        <w:adjustRightInd w:val="0"/>
        <w:jc w:val="both"/>
        <w:rPr>
          <w:rFonts w:ascii="Arial" w:hAnsi="Arial" w:cs="Arial"/>
          <w:sz w:val="20"/>
          <w:szCs w:val="20"/>
        </w:rPr>
      </w:pPr>
    </w:p>
    <w:p w:rsidR="00253A5C" w:rsidRPr="00CC0346" w:rsidRDefault="003A0164" w:rsidP="00CC0346">
      <w:pPr>
        <w:autoSpaceDE w:val="0"/>
        <w:autoSpaceDN w:val="0"/>
        <w:adjustRightInd w:val="0"/>
        <w:jc w:val="both"/>
        <w:rPr>
          <w:rFonts w:ascii="Arial" w:hAnsi="Arial" w:cs="Arial"/>
          <w:sz w:val="20"/>
          <w:szCs w:val="20"/>
        </w:rPr>
      </w:pPr>
      <w:r w:rsidRPr="00CC0346">
        <w:rPr>
          <w:rFonts w:ascii="Arial" w:hAnsi="Arial" w:cs="Arial"/>
          <w:b/>
          <w:bCs/>
          <w:sz w:val="20"/>
          <w:szCs w:val="20"/>
        </w:rPr>
        <w:t>5.</w:t>
      </w:r>
      <w:r w:rsidR="00CC0346">
        <w:rPr>
          <w:rFonts w:ascii="Arial" w:hAnsi="Arial" w:cs="Arial"/>
          <w:b/>
          <w:bCs/>
          <w:sz w:val="20"/>
          <w:szCs w:val="20"/>
        </w:rPr>
        <w:t xml:space="preserve">3 </w:t>
      </w:r>
      <w:r w:rsidR="00253A5C" w:rsidRPr="00CC0346">
        <w:rPr>
          <w:rFonts w:ascii="Arial" w:hAnsi="Arial" w:cs="Arial"/>
          <w:b/>
          <w:bCs/>
          <w:sz w:val="20"/>
          <w:szCs w:val="20"/>
        </w:rPr>
        <w:t>TÉRMINO DE PRESENTACIÓN</w:t>
      </w:r>
      <w:r w:rsidR="00253A5C" w:rsidRPr="00CC0346">
        <w:rPr>
          <w:rFonts w:ascii="Arial" w:hAnsi="Arial" w:cs="Arial"/>
          <w:b/>
          <w:sz w:val="20"/>
          <w:szCs w:val="20"/>
        </w:rPr>
        <w:t>:</w:t>
      </w:r>
    </w:p>
    <w:p w:rsidR="00FC6C90" w:rsidRPr="00CC0346" w:rsidRDefault="00FC6C90" w:rsidP="00CC0346">
      <w:pPr>
        <w:autoSpaceDE w:val="0"/>
        <w:autoSpaceDN w:val="0"/>
        <w:adjustRightInd w:val="0"/>
        <w:jc w:val="both"/>
        <w:rPr>
          <w:rFonts w:ascii="Arial" w:hAnsi="Arial" w:cs="Arial"/>
          <w:sz w:val="20"/>
          <w:szCs w:val="20"/>
        </w:rPr>
      </w:pPr>
    </w:p>
    <w:p w:rsidR="00956BE2" w:rsidRPr="00B370B6" w:rsidRDefault="006F37D9" w:rsidP="00CC0346">
      <w:pPr>
        <w:autoSpaceDE w:val="0"/>
        <w:autoSpaceDN w:val="0"/>
        <w:adjustRightInd w:val="0"/>
        <w:jc w:val="both"/>
        <w:rPr>
          <w:rFonts w:ascii="Arial" w:hAnsi="Arial" w:cs="Arial"/>
          <w:sz w:val="20"/>
          <w:szCs w:val="20"/>
        </w:rPr>
      </w:pPr>
      <w:r>
        <w:rPr>
          <w:rFonts w:ascii="Arial" w:hAnsi="Arial" w:cs="Arial"/>
          <w:sz w:val="20"/>
          <w:szCs w:val="20"/>
        </w:rPr>
        <w:t>El Departamento Administrativo de Planeación indicará la fecha de corte y el plazo para la presentación de los formatos de Plan Indicativo y Plan de A</w:t>
      </w:r>
      <w:r w:rsidR="00AB4064">
        <w:rPr>
          <w:rFonts w:ascii="Arial" w:hAnsi="Arial" w:cs="Arial"/>
          <w:sz w:val="20"/>
          <w:szCs w:val="20"/>
        </w:rPr>
        <w:t xml:space="preserve">cción </w:t>
      </w:r>
      <w:r w:rsidR="00AB4064" w:rsidRPr="00B370B6">
        <w:rPr>
          <w:rFonts w:ascii="Arial" w:hAnsi="Arial" w:cs="Arial"/>
          <w:sz w:val="20"/>
          <w:szCs w:val="20"/>
        </w:rPr>
        <w:t>debidamente diligenciados, los tiempos establecidos para la revisión y entrega de ajustes para la consolidación,  tiempo de consolidación y aprobación</w:t>
      </w:r>
      <w:r w:rsidR="00CC19F2">
        <w:rPr>
          <w:rFonts w:ascii="Arial" w:hAnsi="Arial" w:cs="Arial"/>
          <w:sz w:val="20"/>
          <w:szCs w:val="20"/>
        </w:rPr>
        <w:t>.</w:t>
      </w:r>
      <w:r w:rsidR="00AB4064" w:rsidRPr="00B370B6">
        <w:rPr>
          <w:rFonts w:ascii="Arial" w:hAnsi="Arial" w:cs="Arial"/>
          <w:sz w:val="20"/>
          <w:szCs w:val="20"/>
        </w:rPr>
        <w:t xml:space="preserve"> La no entrega de los ajustes requeridos se dará como información no recibida  ya que no se puede consolidar. </w:t>
      </w:r>
    </w:p>
    <w:p w:rsidR="006F37D9" w:rsidRDefault="006F37D9" w:rsidP="00CC0346">
      <w:pPr>
        <w:autoSpaceDE w:val="0"/>
        <w:autoSpaceDN w:val="0"/>
        <w:adjustRightInd w:val="0"/>
        <w:jc w:val="both"/>
        <w:rPr>
          <w:rFonts w:ascii="Arial" w:hAnsi="Arial" w:cs="Arial"/>
          <w:sz w:val="20"/>
          <w:szCs w:val="20"/>
        </w:rPr>
      </w:pPr>
    </w:p>
    <w:p w:rsidR="006F37D9" w:rsidRPr="00CC0346" w:rsidRDefault="006F37D9" w:rsidP="00CC0346">
      <w:pPr>
        <w:autoSpaceDE w:val="0"/>
        <w:autoSpaceDN w:val="0"/>
        <w:adjustRightInd w:val="0"/>
        <w:jc w:val="both"/>
        <w:rPr>
          <w:rFonts w:ascii="Arial" w:hAnsi="Arial" w:cs="Arial"/>
          <w:sz w:val="20"/>
          <w:szCs w:val="20"/>
        </w:rPr>
      </w:pPr>
    </w:p>
    <w:p w:rsidR="00253A5C" w:rsidRPr="00CC0346" w:rsidRDefault="003A0164" w:rsidP="00CC0346">
      <w:pPr>
        <w:jc w:val="both"/>
        <w:rPr>
          <w:rFonts w:ascii="Arial" w:hAnsi="Arial" w:cs="Arial"/>
          <w:b/>
          <w:sz w:val="20"/>
          <w:szCs w:val="20"/>
        </w:rPr>
      </w:pPr>
      <w:r w:rsidRPr="00CC0346">
        <w:rPr>
          <w:rFonts w:ascii="Arial" w:hAnsi="Arial" w:cs="Arial"/>
          <w:b/>
          <w:sz w:val="20"/>
          <w:szCs w:val="20"/>
        </w:rPr>
        <w:t>5.4</w:t>
      </w:r>
      <w:r w:rsidR="00CC0346">
        <w:rPr>
          <w:rFonts w:ascii="Arial" w:hAnsi="Arial" w:cs="Arial"/>
          <w:b/>
          <w:sz w:val="20"/>
          <w:szCs w:val="20"/>
        </w:rPr>
        <w:t xml:space="preserve"> </w:t>
      </w:r>
      <w:r w:rsidR="00956BE2" w:rsidRPr="00CC0346">
        <w:rPr>
          <w:rFonts w:ascii="Arial" w:hAnsi="Arial" w:cs="Arial"/>
          <w:b/>
          <w:sz w:val="20"/>
          <w:szCs w:val="20"/>
        </w:rPr>
        <w:t>SEGUIMIENTO Y EVALUACION DEL PLAN DE DESARROLLO</w:t>
      </w:r>
      <w:r w:rsidR="00A54956">
        <w:rPr>
          <w:rFonts w:ascii="Arial" w:hAnsi="Arial" w:cs="Arial"/>
          <w:b/>
          <w:sz w:val="20"/>
          <w:szCs w:val="20"/>
        </w:rPr>
        <w:t>:</w:t>
      </w:r>
    </w:p>
    <w:p w:rsidR="00253A5C" w:rsidRPr="00CC0346" w:rsidRDefault="00253A5C" w:rsidP="00CC0346">
      <w:pPr>
        <w:jc w:val="both"/>
        <w:rPr>
          <w:rFonts w:ascii="Arial" w:hAnsi="Arial" w:cs="Arial"/>
          <w:b/>
          <w:sz w:val="20"/>
          <w:szCs w:val="20"/>
        </w:rPr>
      </w:pPr>
    </w:p>
    <w:p w:rsidR="00253A5C" w:rsidRPr="00CC0346" w:rsidRDefault="00956BE2" w:rsidP="00CC0346">
      <w:pPr>
        <w:autoSpaceDE w:val="0"/>
        <w:autoSpaceDN w:val="0"/>
        <w:adjustRightInd w:val="0"/>
        <w:jc w:val="both"/>
        <w:rPr>
          <w:rFonts w:ascii="Arial" w:hAnsi="Arial" w:cs="Arial"/>
          <w:sz w:val="20"/>
          <w:szCs w:val="20"/>
          <w:lang w:val="es-CO" w:eastAsia="es-CO"/>
        </w:rPr>
      </w:pPr>
      <w:r w:rsidRPr="00CC0346">
        <w:rPr>
          <w:rFonts w:ascii="Arial" w:hAnsi="Arial" w:cs="Arial"/>
          <w:sz w:val="20"/>
          <w:szCs w:val="20"/>
          <w:lang w:eastAsia="es-CO"/>
        </w:rPr>
        <w:t>Los formatos de Plan Indicativo y Plan de Acción como instrumentos de planeación, permiten recoger información de cada una de las dependencias con el fin de observar las falencias y los logros obtenidos en el desarrollo de los diferentes programas del plan de desarrollo y de esta manera tomar los correctivos correspondientes o apoyar los programas exitosos y de esta manera lograr impulsar el desarrollo del Valle del Cauca.</w:t>
      </w:r>
    </w:p>
    <w:p w:rsidR="00253A5C" w:rsidRPr="00CC0346" w:rsidRDefault="00253A5C" w:rsidP="00CC0346">
      <w:pPr>
        <w:autoSpaceDE w:val="0"/>
        <w:autoSpaceDN w:val="0"/>
        <w:adjustRightInd w:val="0"/>
        <w:jc w:val="both"/>
        <w:rPr>
          <w:rFonts w:ascii="Arial" w:hAnsi="Arial" w:cs="Arial"/>
          <w:sz w:val="20"/>
          <w:szCs w:val="20"/>
          <w:lang w:val="es-CO" w:eastAsia="es-CO"/>
        </w:rPr>
      </w:pPr>
    </w:p>
    <w:p w:rsidR="00BB0654" w:rsidRDefault="00253A5C" w:rsidP="00CC0346">
      <w:pPr>
        <w:autoSpaceDE w:val="0"/>
        <w:autoSpaceDN w:val="0"/>
        <w:adjustRightInd w:val="0"/>
        <w:jc w:val="both"/>
        <w:rPr>
          <w:rFonts w:ascii="Arial" w:hAnsi="Arial" w:cs="Arial"/>
          <w:b/>
          <w:bCs/>
          <w:sz w:val="20"/>
          <w:szCs w:val="20"/>
        </w:rPr>
      </w:pPr>
      <w:r w:rsidRPr="00CC0346">
        <w:rPr>
          <w:rFonts w:ascii="Arial" w:hAnsi="Arial" w:cs="Arial"/>
          <w:b/>
          <w:bCs/>
          <w:sz w:val="20"/>
          <w:szCs w:val="20"/>
        </w:rPr>
        <w:t>5.</w:t>
      </w:r>
      <w:r w:rsidR="00290471" w:rsidRPr="00CC0346">
        <w:rPr>
          <w:rFonts w:ascii="Arial" w:hAnsi="Arial" w:cs="Arial"/>
          <w:b/>
          <w:bCs/>
          <w:sz w:val="20"/>
          <w:szCs w:val="20"/>
        </w:rPr>
        <w:t>5</w:t>
      </w:r>
      <w:r w:rsidR="00A54956">
        <w:rPr>
          <w:rFonts w:ascii="Arial" w:hAnsi="Arial" w:cs="Arial"/>
          <w:b/>
          <w:bCs/>
          <w:sz w:val="20"/>
          <w:szCs w:val="20"/>
        </w:rPr>
        <w:t xml:space="preserve"> </w:t>
      </w:r>
      <w:r w:rsidR="00B20BCB" w:rsidRPr="00CC0346">
        <w:rPr>
          <w:rFonts w:ascii="Arial" w:hAnsi="Arial" w:cs="Arial"/>
          <w:b/>
          <w:bCs/>
          <w:sz w:val="20"/>
          <w:szCs w:val="20"/>
        </w:rPr>
        <w:t xml:space="preserve">DILIGENCIAMIENTO </w:t>
      </w:r>
      <w:r w:rsidR="00BB0654">
        <w:rPr>
          <w:rFonts w:ascii="Arial" w:hAnsi="Arial" w:cs="Arial"/>
          <w:b/>
          <w:bCs/>
          <w:sz w:val="20"/>
          <w:szCs w:val="20"/>
        </w:rPr>
        <w:t>DE LOS FORMATOS</w:t>
      </w:r>
    </w:p>
    <w:p w:rsidR="00BB0654" w:rsidRDefault="00BB0654" w:rsidP="00CC0346">
      <w:pPr>
        <w:autoSpaceDE w:val="0"/>
        <w:autoSpaceDN w:val="0"/>
        <w:adjustRightInd w:val="0"/>
        <w:jc w:val="both"/>
        <w:rPr>
          <w:rFonts w:ascii="Arial" w:hAnsi="Arial" w:cs="Arial"/>
          <w:b/>
          <w:bCs/>
          <w:sz w:val="20"/>
          <w:szCs w:val="20"/>
        </w:rPr>
      </w:pPr>
    </w:p>
    <w:p w:rsidR="00BB0654" w:rsidRDefault="00BB0654" w:rsidP="00CC0346">
      <w:pPr>
        <w:autoSpaceDE w:val="0"/>
        <w:autoSpaceDN w:val="0"/>
        <w:adjustRightInd w:val="0"/>
        <w:jc w:val="both"/>
        <w:rPr>
          <w:rFonts w:ascii="Arial" w:hAnsi="Arial" w:cs="Arial"/>
          <w:bCs/>
          <w:sz w:val="20"/>
          <w:szCs w:val="20"/>
        </w:rPr>
      </w:pPr>
      <w:r w:rsidRPr="00BB0654">
        <w:rPr>
          <w:rFonts w:ascii="Arial" w:hAnsi="Arial" w:cs="Arial"/>
          <w:bCs/>
          <w:sz w:val="20"/>
          <w:szCs w:val="20"/>
        </w:rPr>
        <w:t xml:space="preserve">Los archivos de Plan indicativo y de acción </w:t>
      </w:r>
      <w:r>
        <w:rPr>
          <w:rFonts w:ascii="Arial" w:hAnsi="Arial" w:cs="Arial"/>
          <w:bCs/>
          <w:sz w:val="20"/>
          <w:szCs w:val="20"/>
        </w:rPr>
        <w:t xml:space="preserve">se entregan por parte de Planeación en un solo archivo magnético. </w:t>
      </w:r>
    </w:p>
    <w:p w:rsidR="00BB0654" w:rsidRDefault="00BB0654" w:rsidP="00CC0346">
      <w:pPr>
        <w:autoSpaceDE w:val="0"/>
        <w:autoSpaceDN w:val="0"/>
        <w:adjustRightInd w:val="0"/>
        <w:jc w:val="both"/>
        <w:rPr>
          <w:rFonts w:ascii="Arial" w:hAnsi="Arial" w:cs="Arial"/>
          <w:bCs/>
          <w:sz w:val="20"/>
          <w:szCs w:val="20"/>
        </w:rPr>
      </w:pPr>
    </w:p>
    <w:p w:rsidR="00BB0654" w:rsidRDefault="00BB0654" w:rsidP="00CC0346">
      <w:pPr>
        <w:autoSpaceDE w:val="0"/>
        <w:autoSpaceDN w:val="0"/>
        <w:adjustRightInd w:val="0"/>
        <w:jc w:val="both"/>
        <w:rPr>
          <w:rFonts w:ascii="Arial" w:hAnsi="Arial" w:cs="Arial"/>
          <w:bCs/>
          <w:sz w:val="20"/>
          <w:szCs w:val="20"/>
        </w:rPr>
      </w:pPr>
      <w:r>
        <w:rPr>
          <w:rFonts w:ascii="Arial" w:hAnsi="Arial" w:cs="Arial"/>
          <w:bCs/>
          <w:sz w:val="20"/>
          <w:szCs w:val="20"/>
        </w:rPr>
        <w:t>El primer paso es tomar el archivo y guardarlo cumpliendo la siguiente sintaxis:</w:t>
      </w:r>
    </w:p>
    <w:p w:rsidR="00BB0654" w:rsidRDefault="00BB0654" w:rsidP="00CC0346">
      <w:pPr>
        <w:autoSpaceDE w:val="0"/>
        <w:autoSpaceDN w:val="0"/>
        <w:adjustRightInd w:val="0"/>
        <w:jc w:val="both"/>
        <w:rPr>
          <w:rFonts w:ascii="Arial" w:hAnsi="Arial" w:cs="Arial"/>
          <w:bCs/>
          <w:sz w:val="20"/>
          <w:szCs w:val="20"/>
        </w:rPr>
      </w:pPr>
    </w:p>
    <w:p w:rsidR="00BB0654" w:rsidRPr="00CC0346" w:rsidRDefault="00BB0654" w:rsidP="00BB0654">
      <w:pPr>
        <w:jc w:val="both"/>
        <w:outlineLvl w:val="0"/>
        <w:rPr>
          <w:rFonts w:ascii="Arial" w:hAnsi="Arial" w:cs="Arial"/>
          <w:bCs/>
          <w:sz w:val="20"/>
          <w:szCs w:val="20"/>
        </w:rPr>
      </w:pPr>
      <w:r w:rsidRPr="00CC0346">
        <w:rPr>
          <w:rFonts w:ascii="Arial" w:hAnsi="Arial" w:cs="Arial"/>
          <w:bCs/>
          <w:sz w:val="20"/>
          <w:szCs w:val="20"/>
        </w:rPr>
        <w:t xml:space="preserve">AAAAMMDD ENTIDAD </w:t>
      </w:r>
      <w:r>
        <w:rPr>
          <w:rFonts w:ascii="Arial" w:hAnsi="Arial" w:cs="Arial"/>
          <w:bCs/>
          <w:sz w:val="20"/>
          <w:szCs w:val="20"/>
        </w:rPr>
        <w:t>PI-PA</w:t>
      </w:r>
      <w:r w:rsidRPr="00CC0346">
        <w:rPr>
          <w:rFonts w:ascii="Arial" w:hAnsi="Arial" w:cs="Arial"/>
          <w:bCs/>
          <w:sz w:val="20"/>
          <w:szCs w:val="20"/>
        </w:rPr>
        <w:t xml:space="preserve"> AAAAMMDD</w:t>
      </w:r>
    </w:p>
    <w:p w:rsidR="00BB0654" w:rsidRPr="00CC0346" w:rsidRDefault="00BB0654" w:rsidP="00BB0654">
      <w:pPr>
        <w:jc w:val="both"/>
        <w:rPr>
          <w:rFonts w:ascii="Arial" w:hAnsi="Arial" w:cs="Arial"/>
          <w:bCs/>
          <w:sz w:val="20"/>
          <w:szCs w:val="20"/>
        </w:rPr>
      </w:pPr>
    </w:p>
    <w:p w:rsidR="00BB0654" w:rsidRPr="00CC0346" w:rsidRDefault="00BB0654" w:rsidP="00BB0654">
      <w:pPr>
        <w:jc w:val="both"/>
        <w:rPr>
          <w:rFonts w:ascii="Arial" w:hAnsi="Arial" w:cs="Arial"/>
          <w:bCs/>
          <w:sz w:val="20"/>
          <w:szCs w:val="20"/>
        </w:rPr>
      </w:pPr>
      <w:r w:rsidRPr="00CC0346">
        <w:rPr>
          <w:rFonts w:ascii="Arial" w:hAnsi="Arial" w:cs="Arial"/>
          <w:bCs/>
          <w:sz w:val="20"/>
          <w:szCs w:val="20"/>
        </w:rPr>
        <w:t>Donde:</w:t>
      </w:r>
    </w:p>
    <w:p w:rsidR="00BB0654" w:rsidRPr="00CC0346" w:rsidRDefault="00BB0654" w:rsidP="00BB0654">
      <w:pPr>
        <w:jc w:val="both"/>
        <w:rPr>
          <w:rFonts w:ascii="Arial" w:hAnsi="Arial" w:cs="Arial"/>
          <w:bCs/>
          <w:sz w:val="20"/>
          <w:szCs w:val="20"/>
        </w:rPr>
      </w:pPr>
    </w:p>
    <w:p w:rsidR="00BB0654" w:rsidRPr="00CC0346" w:rsidRDefault="00BB0654" w:rsidP="00BB0654">
      <w:pPr>
        <w:ind w:left="2160" w:hanging="2160"/>
        <w:jc w:val="both"/>
        <w:rPr>
          <w:rFonts w:ascii="Arial" w:hAnsi="Arial" w:cs="Arial"/>
          <w:bCs/>
          <w:sz w:val="20"/>
          <w:szCs w:val="20"/>
        </w:rPr>
      </w:pPr>
      <w:r w:rsidRPr="00CC0346">
        <w:rPr>
          <w:rFonts w:ascii="Arial" w:hAnsi="Arial" w:cs="Arial"/>
          <w:b/>
          <w:bCs/>
          <w:sz w:val="20"/>
          <w:szCs w:val="20"/>
        </w:rPr>
        <w:t>AAAAMMDD:</w:t>
      </w:r>
      <w:r w:rsidRPr="00CC0346">
        <w:rPr>
          <w:rFonts w:ascii="Arial" w:hAnsi="Arial" w:cs="Arial"/>
          <w:bCs/>
          <w:sz w:val="20"/>
          <w:szCs w:val="20"/>
        </w:rPr>
        <w:tab/>
        <w:t>Es la fecha de diligenciamiento del archivo en formato año, mes día.</w:t>
      </w:r>
    </w:p>
    <w:p w:rsidR="00BB0654" w:rsidRPr="00CC0346" w:rsidRDefault="00BB0654" w:rsidP="00BB0654">
      <w:pPr>
        <w:ind w:left="2160" w:hanging="2160"/>
        <w:jc w:val="both"/>
        <w:rPr>
          <w:rFonts w:ascii="Arial" w:hAnsi="Arial" w:cs="Arial"/>
          <w:bCs/>
          <w:sz w:val="20"/>
          <w:szCs w:val="20"/>
        </w:rPr>
      </w:pPr>
      <w:r w:rsidRPr="00CC0346">
        <w:rPr>
          <w:rFonts w:ascii="Arial" w:hAnsi="Arial" w:cs="Arial"/>
          <w:b/>
          <w:bCs/>
          <w:sz w:val="20"/>
          <w:szCs w:val="20"/>
        </w:rPr>
        <w:t>ENTIDAD:</w:t>
      </w:r>
      <w:r w:rsidRPr="00CC0346">
        <w:rPr>
          <w:rFonts w:ascii="Arial" w:hAnsi="Arial" w:cs="Arial"/>
          <w:bCs/>
          <w:sz w:val="20"/>
          <w:szCs w:val="20"/>
        </w:rPr>
        <w:tab/>
        <w:t xml:space="preserve">Nombre </w:t>
      </w:r>
      <w:r>
        <w:rPr>
          <w:rFonts w:ascii="Arial" w:hAnsi="Arial" w:cs="Arial"/>
          <w:bCs/>
          <w:sz w:val="20"/>
          <w:szCs w:val="20"/>
        </w:rPr>
        <w:t xml:space="preserve">resumido de </w:t>
      </w:r>
      <w:r w:rsidRPr="00CC0346">
        <w:rPr>
          <w:rFonts w:ascii="Arial" w:hAnsi="Arial" w:cs="Arial"/>
          <w:bCs/>
          <w:sz w:val="20"/>
          <w:szCs w:val="20"/>
        </w:rPr>
        <w:t xml:space="preserve"> la entidad que remite el archivo</w:t>
      </w:r>
    </w:p>
    <w:p w:rsidR="00BB0654" w:rsidRPr="00CC0346" w:rsidRDefault="00BB0654" w:rsidP="00BB0654">
      <w:pPr>
        <w:jc w:val="both"/>
        <w:rPr>
          <w:rFonts w:ascii="Arial" w:hAnsi="Arial" w:cs="Arial"/>
          <w:bCs/>
          <w:sz w:val="20"/>
          <w:szCs w:val="20"/>
        </w:rPr>
      </w:pPr>
      <w:r>
        <w:rPr>
          <w:rFonts w:ascii="Arial" w:hAnsi="Arial" w:cs="Arial"/>
          <w:b/>
          <w:bCs/>
          <w:sz w:val="20"/>
          <w:szCs w:val="20"/>
        </w:rPr>
        <w:t>PI-PA</w:t>
      </w:r>
      <w:r w:rsidRPr="00CC0346">
        <w:rPr>
          <w:rFonts w:ascii="Arial" w:hAnsi="Arial" w:cs="Arial"/>
          <w:b/>
          <w:bCs/>
          <w:sz w:val="20"/>
          <w:szCs w:val="20"/>
        </w:rPr>
        <w:t>:</w:t>
      </w:r>
      <w:r w:rsidRPr="00CC0346">
        <w:rPr>
          <w:rFonts w:ascii="Arial" w:hAnsi="Arial" w:cs="Arial"/>
          <w:bCs/>
          <w:sz w:val="20"/>
          <w:szCs w:val="20"/>
        </w:rPr>
        <w:tab/>
      </w:r>
      <w:r w:rsidRPr="00CC0346">
        <w:rPr>
          <w:rFonts w:ascii="Arial" w:hAnsi="Arial" w:cs="Arial"/>
          <w:bCs/>
          <w:sz w:val="20"/>
          <w:szCs w:val="20"/>
        </w:rPr>
        <w:tab/>
      </w:r>
      <w:r>
        <w:rPr>
          <w:rFonts w:ascii="Arial" w:hAnsi="Arial" w:cs="Arial"/>
          <w:bCs/>
          <w:sz w:val="20"/>
          <w:szCs w:val="20"/>
        </w:rPr>
        <w:tab/>
      </w:r>
      <w:r w:rsidRPr="00CC0346">
        <w:rPr>
          <w:rFonts w:ascii="Arial" w:hAnsi="Arial" w:cs="Arial"/>
          <w:bCs/>
          <w:sz w:val="20"/>
          <w:szCs w:val="20"/>
        </w:rPr>
        <w:t>Significa que es un archivo de plan indicativo</w:t>
      </w:r>
      <w:r>
        <w:rPr>
          <w:rFonts w:ascii="Arial" w:hAnsi="Arial" w:cs="Arial"/>
          <w:bCs/>
          <w:sz w:val="20"/>
          <w:szCs w:val="20"/>
        </w:rPr>
        <w:t xml:space="preserve"> y de acción </w:t>
      </w:r>
      <w:r w:rsidRPr="00CC0346">
        <w:rPr>
          <w:rFonts w:ascii="Arial" w:hAnsi="Arial" w:cs="Arial"/>
          <w:bCs/>
          <w:sz w:val="20"/>
          <w:szCs w:val="20"/>
        </w:rPr>
        <w:t xml:space="preserve">. </w:t>
      </w:r>
      <w:r w:rsidRPr="00CC0346">
        <w:rPr>
          <w:rFonts w:ascii="Arial" w:hAnsi="Arial" w:cs="Arial"/>
          <w:b/>
          <w:bCs/>
          <w:sz w:val="20"/>
          <w:szCs w:val="20"/>
        </w:rPr>
        <w:t>NO CAMBIA</w:t>
      </w:r>
    </w:p>
    <w:p w:rsidR="00BB0654" w:rsidRPr="00CC0346" w:rsidRDefault="00BB0654" w:rsidP="00BB0654">
      <w:pPr>
        <w:ind w:left="2160" w:hanging="2160"/>
        <w:jc w:val="both"/>
        <w:rPr>
          <w:rFonts w:ascii="Arial" w:hAnsi="Arial" w:cs="Arial"/>
          <w:b/>
          <w:bCs/>
          <w:sz w:val="20"/>
          <w:szCs w:val="20"/>
        </w:rPr>
      </w:pPr>
      <w:r w:rsidRPr="00CC0346">
        <w:rPr>
          <w:rFonts w:ascii="Arial" w:hAnsi="Arial" w:cs="Arial"/>
          <w:b/>
          <w:bCs/>
          <w:sz w:val="20"/>
          <w:szCs w:val="20"/>
        </w:rPr>
        <w:t>AAAAMMDD:</w:t>
      </w:r>
      <w:r w:rsidRPr="00CC0346">
        <w:rPr>
          <w:rFonts w:ascii="Arial" w:hAnsi="Arial" w:cs="Arial"/>
          <w:bCs/>
          <w:sz w:val="20"/>
          <w:szCs w:val="20"/>
        </w:rPr>
        <w:tab/>
        <w:t>Corresponde a la fecha de corte</w:t>
      </w:r>
    </w:p>
    <w:p w:rsidR="00BB0654" w:rsidRPr="00CC0346" w:rsidRDefault="00BB0654" w:rsidP="00BB0654">
      <w:pPr>
        <w:jc w:val="both"/>
        <w:rPr>
          <w:rFonts w:ascii="Arial" w:hAnsi="Arial" w:cs="Arial"/>
          <w:b/>
          <w:bCs/>
          <w:sz w:val="20"/>
          <w:szCs w:val="20"/>
        </w:rPr>
      </w:pPr>
    </w:p>
    <w:p w:rsidR="00BB0654" w:rsidRDefault="00BB0654" w:rsidP="00BB0654">
      <w:pPr>
        <w:jc w:val="both"/>
        <w:outlineLvl w:val="0"/>
        <w:rPr>
          <w:rFonts w:ascii="Arial" w:hAnsi="Arial" w:cs="Arial"/>
          <w:bCs/>
          <w:sz w:val="20"/>
          <w:szCs w:val="20"/>
        </w:rPr>
      </w:pPr>
      <w:r w:rsidRPr="00CC0346">
        <w:rPr>
          <w:rFonts w:ascii="Arial" w:hAnsi="Arial" w:cs="Arial"/>
          <w:b/>
          <w:bCs/>
          <w:sz w:val="20"/>
          <w:szCs w:val="20"/>
        </w:rPr>
        <w:t xml:space="preserve">Ejemplo: </w:t>
      </w:r>
      <w:r w:rsidRPr="00CC0346">
        <w:rPr>
          <w:rFonts w:ascii="Arial" w:hAnsi="Arial" w:cs="Arial"/>
          <w:bCs/>
          <w:sz w:val="20"/>
          <w:szCs w:val="20"/>
        </w:rPr>
        <w:t>201</w:t>
      </w:r>
      <w:r>
        <w:rPr>
          <w:rFonts w:ascii="Arial" w:hAnsi="Arial" w:cs="Arial"/>
          <w:bCs/>
          <w:sz w:val="20"/>
          <w:szCs w:val="20"/>
        </w:rPr>
        <w:t>70215</w:t>
      </w:r>
      <w:r w:rsidRPr="00CC0346">
        <w:rPr>
          <w:rFonts w:ascii="Arial" w:hAnsi="Arial" w:cs="Arial"/>
          <w:bCs/>
          <w:sz w:val="20"/>
          <w:szCs w:val="20"/>
        </w:rPr>
        <w:t xml:space="preserve"> EQUIDAD DE GENERO </w:t>
      </w:r>
      <w:r>
        <w:rPr>
          <w:rFonts w:ascii="Arial" w:hAnsi="Arial" w:cs="Arial"/>
          <w:bCs/>
          <w:sz w:val="20"/>
          <w:szCs w:val="20"/>
        </w:rPr>
        <w:t>PI-PA</w:t>
      </w:r>
      <w:r w:rsidRPr="00CC0346">
        <w:rPr>
          <w:rFonts w:ascii="Arial" w:hAnsi="Arial" w:cs="Arial"/>
          <w:bCs/>
          <w:sz w:val="20"/>
          <w:szCs w:val="20"/>
        </w:rPr>
        <w:t xml:space="preserve"> 201</w:t>
      </w:r>
      <w:r>
        <w:rPr>
          <w:rFonts w:ascii="Arial" w:hAnsi="Arial" w:cs="Arial"/>
          <w:bCs/>
          <w:sz w:val="20"/>
          <w:szCs w:val="20"/>
        </w:rPr>
        <w:t>6</w:t>
      </w:r>
      <w:r w:rsidRPr="00CC0346">
        <w:rPr>
          <w:rFonts w:ascii="Arial" w:hAnsi="Arial" w:cs="Arial"/>
          <w:bCs/>
          <w:sz w:val="20"/>
          <w:szCs w:val="20"/>
        </w:rPr>
        <w:t>1231</w:t>
      </w:r>
    </w:p>
    <w:p w:rsidR="00315526" w:rsidRDefault="00315526" w:rsidP="00BB0654">
      <w:pPr>
        <w:jc w:val="both"/>
        <w:outlineLvl w:val="0"/>
        <w:rPr>
          <w:rFonts w:ascii="Arial" w:hAnsi="Arial" w:cs="Arial"/>
          <w:bCs/>
          <w:sz w:val="20"/>
          <w:szCs w:val="20"/>
        </w:rPr>
      </w:pPr>
    </w:p>
    <w:p w:rsidR="00315526" w:rsidRPr="00CC0346" w:rsidRDefault="00315526" w:rsidP="00BB0654">
      <w:pPr>
        <w:jc w:val="both"/>
        <w:outlineLvl w:val="0"/>
        <w:rPr>
          <w:rFonts w:ascii="Arial" w:hAnsi="Arial" w:cs="Arial"/>
          <w:bCs/>
          <w:sz w:val="20"/>
          <w:szCs w:val="20"/>
        </w:rPr>
      </w:pPr>
      <w:r>
        <w:rPr>
          <w:rFonts w:ascii="Arial" w:hAnsi="Arial" w:cs="Arial"/>
          <w:bCs/>
          <w:sz w:val="20"/>
          <w:szCs w:val="20"/>
        </w:rPr>
        <w:t>Para posteriores entregas, tome el archivo que ha diligenciado para la entrega anterior y repita el mismo paso.</w:t>
      </w:r>
    </w:p>
    <w:p w:rsidR="00BB0654" w:rsidRDefault="00BB0654" w:rsidP="00CC0346">
      <w:pPr>
        <w:autoSpaceDE w:val="0"/>
        <w:autoSpaceDN w:val="0"/>
        <w:adjustRightInd w:val="0"/>
        <w:jc w:val="both"/>
        <w:rPr>
          <w:rFonts w:ascii="Arial" w:hAnsi="Arial" w:cs="Arial"/>
          <w:bCs/>
          <w:sz w:val="20"/>
          <w:szCs w:val="20"/>
        </w:rPr>
      </w:pPr>
    </w:p>
    <w:p w:rsidR="00BB0654" w:rsidRDefault="00BB0654" w:rsidP="00CC0346">
      <w:pPr>
        <w:autoSpaceDE w:val="0"/>
        <w:autoSpaceDN w:val="0"/>
        <w:adjustRightInd w:val="0"/>
        <w:jc w:val="both"/>
        <w:rPr>
          <w:rFonts w:ascii="Arial" w:hAnsi="Arial" w:cs="Arial"/>
          <w:b/>
          <w:bCs/>
          <w:sz w:val="20"/>
          <w:szCs w:val="20"/>
        </w:rPr>
      </w:pPr>
    </w:p>
    <w:p w:rsidR="00253A5C" w:rsidRDefault="00CD287F" w:rsidP="00CC0346">
      <w:pPr>
        <w:autoSpaceDE w:val="0"/>
        <w:autoSpaceDN w:val="0"/>
        <w:adjustRightInd w:val="0"/>
        <w:jc w:val="both"/>
        <w:rPr>
          <w:rFonts w:ascii="Arial" w:hAnsi="Arial" w:cs="Arial"/>
          <w:b/>
          <w:bCs/>
          <w:sz w:val="20"/>
          <w:szCs w:val="20"/>
        </w:rPr>
      </w:pPr>
      <w:r w:rsidRPr="00CC0346">
        <w:rPr>
          <w:rFonts w:ascii="Arial" w:hAnsi="Arial" w:cs="Arial"/>
          <w:b/>
          <w:sz w:val="20"/>
          <w:szCs w:val="20"/>
        </w:rPr>
        <w:t xml:space="preserve">5.5.1.  </w:t>
      </w:r>
      <w:r w:rsidR="00B20BCB" w:rsidRPr="00CC0346">
        <w:rPr>
          <w:rFonts w:ascii="Arial" w:hAnsi="Arial" w:cs="Arial"/>
          <w:b/>
          <w:bCs/>
          <w:sz w:val="20"/>
          <w:szCs w:val="20"/>
        </w:rPr>
        <w:t xml:space="preserve">FORMATO – </w:t>
      </w:r>
      <w:r w:rsidR="00781104" w:rsidRPr="00CC0346">
        <w:rPr>
          <w:rFonts w:ascii="Arial" w:hAnsi="Arial" w:cs="Arial"/>
          <w:b/>
          <w:bCs/>
          <w:sz w:val="20"/>
          <w:szCs w:val="20"/>
        </w:rPr>
        <w:t>FO-M1-P1-01</w:t>
      </w:r>
      <w:r w:rsidR="004750A9">
        <w:rPr>
          <w:rFonts w:ascii="Arial" w:hAnsi="Arial" w:cs="Arial"/>
          <w:b/>
          <w:bCs/>
          <w:sz w:val="20"/>
          <w:szCs w:val="20"/>
        </w:rPr>
        <w:t xml:space="preserve">. </w:t>
      </w:r>
      <w:r w:rsidR="00253A5C" w:rsidRPr="00CC0346">
        <w:rPr>
          <w:rFonts w:ascii="Arial" w:hAnsi="Arial" w:cs="Arial"/>
          <w:b/>
          <w:bCs/>
          <w:sz w:val="20"/>
          <w:szCs w:val="20"/>
        </w:rPr>
        <w:t xml:space="preserve">PLAN </w:t>
      </w:r>
      <w:r w:rsidR="00290471" w:rsidRPr="00CC0346">
        <w:rPr>
          <w:rFonts w:ascii="Arial" w:hAnsi="Arial" w:cs="Arial"/>
          <w:b/>
          <w:bCs/>
          <w:sz w:val="20"/>
          <w:szCs w:val="20"/>
        </w:rPr>
        <w:t>INDICATIVO</w:t>
      </w:r>
      <w:r w:rsidR="00B20BCB" w:rsidRPr="00CC0346">
        <w:rPr>
          <w:rFonts w:ascii="Arial" w:hAnsi="Arial" w:cs="Arial"/>
          <w:b/>
          <w:bCs/>
          <w:sz w:val="20"/>
          <w:szCs w:val="20"/>
        </w:rPr>
        <w:t>:</w:t>
      </w:r>
    </w:p>
    <w:p w:rsidR="006F37D9" w:rsidRPr="00CC0346" w:rsidRDefault="006F37D9" w:rsidP="00CC0346">
      <w:pPr>
        <w:autoSpaceDE w:val="0"/>
        <w:autoSpaceDN w:val="0"/>
        <w:adjustRightInd w:val="0"/>
        <w:jc w:val="both"/>
        <w:rPr>
          <w:rFonts w:ascii="Arial" w:hAnsi="Arial" w:cs="Arial"/>
          <w:b/>
          <w:bCs/>
          <w:sz w:val="20"/>
          <w:szCs w:val="20"/>
        </w:rPr>
      </w:pPr>
    </w:p>
    <w:p w:rsidR="00253A5C" w:rsidRPr="00CC0346" w:rsidRDefault="00253A5C" w:rsidP="00CC0346">
      <w:pPr>
        <w:autoSpaceDE w:val="0"/>
        <w:autoSpaceDN w:val="0"/>
        <w:adjustRightInd w:val="0"/>
        <w:jc w:val="both"/>
        <w:rPr>
          <w:rFonts w:ascii="Arial" w:hAnsi="Arial" w:cs="Arial"/>
          <w:sz w:val="20"/>
          <w:szCs w:val="20"/>
        </w:rPr>
      </w:pPr>
    </w:p>
    <w:p w:rsidR="00290471" w:rsidRDefault="00290471" w:rsidP="00CC0346">
      <w:pPr>
        <w:pStyle w:val="Textoindependiente3"/>
        <w:jc w:val="both"/>
        <w:rPr>
          <w:rFonts w:ascii="Arial" w:hAnsi="Arial" w:cs="Arial"/>
          <w:b/>
          <w:sz w:val="20"/>
          <w:szCs w:val="20"/>
        </w:rPr>
      </w:pPr>
      <w:r w:rsidRPr="00CC0346">
        <w:rPr>
          <w:rFonts w:ascii="Arial" w:hAnsi="Arial" w:cs="Arial"/>
          <w:b/>
          <w:sz w:val="20"/>
          <w:szCs w:val="20"/>
        </w:rPr>
        <w:t xml:space="preserve">ORDEN DE </w:t>
      </w:r>
      <w:r w:rsidR="00A54956">
        <w:rPr>
          <w:rFonts w:ascii="Arial" w:hAnsi="Arial" w:cs="Arial"/>
          <w:b/>
          <w:sz w:val="20"/>
          <w:szCs w:val="20"/>
        </w:rPr>
        <w:t>LAS HOJAS EN EL PLAN INDICATIVO:</w:t>
      </w:r>
    </w:p>
    <w:p w:rsidR="00BB0654" w:rsidRDefault="00BB0654" w:rsidP="00CC0346">
      <w:pPr>
        <w:pStyle w:val="Textoindependiente3"/>
        <w:jc w:val="both"/>
        <w:rPr>
          <w:rFonts w:ascii="Arial" w:hAnsi="Arial" w:cs="Arial"/>
          <w:sz w:val="20"/>
          <w:szCs w:val="20"/>
        </w:rPr>
      </w:pPr>
      <w:r w:rsidRPr="00286619">
        <w:rPr>
          <w:rFonts w:ascii="Arial" w:hAnsi="Arial" w:cs="Arial"/>
          <w:sz w:val="20"/>
          <w:szCs w:val="20"/>
        </w:rPr>
        <w:t xml:space="preserve">Las hojas marcadas con color </w:t>
      </w:r>
      <w:r w:rsidRPr="00286619">
        <w:rPr>
          <w:rFonts w:ascii="Arial" w:hAnsi="Arial" w:cs="Arial"/>
          <w:color w:val="548DD4" w:themeColor="text2" w:themeTint="99"/>
          <w:sz w:val="20"/>
          <w:szCs w:val="20"/>
        </w:rPr>
        <w:t>AZUL</w:t>
      </w:r>
      <w:r w:rsidRPr="00286619">
        <w:rPr>
          <w:rFonts w:ascii="Arial" w:hAnsi="Arial" w:cs="Arial"/>
          <w:sz w:val="20"/>
          <w:szCs w:val="20"/>
        </w:rPr>
        <w:t xml:space="preserve"> y que empiezan por PI corresponden a las del plan indicativo</w:t>
      </w:r>
      <w:r w:rsidR="00286619">
        <w:rPr>
          <w:rFonts w:ascii="Arial" w:hAnsi="Arial" w:cs="Arial"/>
          <w:sz w:val="20"/>
          <w:szCs w:val="20"/>
        </w:rPr>
        <w:t>. Son en total 3 hojas.</w:t>
      </w:r>
    </w:p>
    <w:p w:rsidR="00286619" w:rsidRDefault="00286619" w:rsidP="00CC0346">
      <w:pPr>
        <w:pStyle w:val="Textoindependiente3"/>
        <w:jc w:val="both"/>
        <w:rPr>
          <w:rFonts w:ascii="Arial" w:hAnsi="Arial" w:cs="Arial"/>
          <w:sz w:val="20"/>
          <w:szCs w:val="20"/>
        </w:rPr>
      </w:pPr>
      <w:r w:rsidRPr="00286619">
        <w:rPr>
          <w:rFonts w:ascii="Arial" w:hAnsi="Arial" w:cs="Arial"/>
          <w:b/>
          <w:sz w:val="20"/>
          <w:szCs w:val="20"/>
        </w:rPr>
        <w:t>PI. METAS RESULTADO.</w:t>
      </w:r>
      <w:r>
        <w:rPr>
          <w:rFonts w:ascii="Arial" w:hAnsi="Arial" w:cs="Arial"/>
          <w:sz w:val="20"/>
          <w:szCs w:val="20"/>
        </w:rPr>
        <w:t xml:space="preserve"> Allí van todas las metas de resultado de la entidad.</w:t>
      </w:r>
    </w:p>
    <w:p w:rsidR="00286619" w:rsidRDefault="00286619" w:rsidP="00CC0346">
      <w:pPr>
        <w:pStyle w:val="Textoindependiente3"/>
        <w:jc w:val="both"/>
        <w:rPr>
          <w:rFonts w:ascii="Arial" w:hAnsi="Arial" w:cs="Arial"/>
          <w:sz w:val="20"/>
          <w:szCs w:val="20"/>
        </w:rPr>
      </w:pPr>
      <w:r w:rsidRPr="00286619">
        <w:rPr>
          <w:rFonts w:ascii="Arial" w:hAnsi="Arial" w:cs="Arial"/>
          <w:b/>
          <w:sz w:val="20"/>
          <w:szCs w:val="20"/>
        </w:rPr>
        <w:t>PI. MP AVANCE.</w:t>
      </w:r>
      <w:r>
        <w:rPr>
          <w:rFonts w:ascii="Arial" w:hAnsi="Arial" w:cs="Arial"/>
          <w:sz w:val="20"/>
          <w:szCs w:val="20"/>
        </w:rPr>
        <w:t xml:space="preserve"> Corresponde al avance de todas las metas de producto de la entidad.</w:t>
      </w:r>
    </w:p>
    <w:p w:rsidR="00286619" w:rsidRDefault="00286619" w:rsidP="00CC0346">
      <w:pPr>
        <w:pStyle w:val="Textoindependiente3"/>
        <w:jc w:val="both"/>
        <w:rPr>
          <w:rFonts w:ascii="Arial" w:hAnsi="Arial" w:cs="Arial"/>
          <w:sz w:val="20"/>
          <w:szCs w:val="20"/>
        </w:rPr>
      </w:pPr>
      <w:r w:rsidRPr="00286619">
        <w:rPr>
          <w:rFonts w:ascii="Arial" w:hAnsi="Arial" w:cs="Arial"/>
          <w:b/>
          <w:sz w:val="20"/>
          <w:szCs w:val="20"/>
        </w:rPr>
        <w:t>PI. MP. Ppto Ejec$.</w:t>
      </w:r>
      <w:r>
        <w:rPr>
          <w:rFonts w:ascii="Arial" w:hAnsi="Arial" w:cs="Arial"/>
          <w:sz w:val="20"/>
          <w:szCs w:val="20"/>
        </w:rPr>
        <w:t xml:space="preserve"> </w:t>
      </w:r>
      <w:r w:rsidR="00DB0634">
        <w:rPr>
          <w:rFonts w:ascii="Arial" w:hAnsi="Arial" w:cs="Arial"/>
          <w:sz w:val="20"/>
          <w:szCs w:val="20"/>
        </w:rPr>
        <w:t xml:space="preserve"> </w:t>
      </w:r>
      <w:r>
        <w:rPr>
          <w:rFonts w:ascii="Arial" w:hAnsi="Arial" w:cs="Arial"/>
          <w:sz w:val="20"/>
          <w:szCs w:val="20"/>
        </w:rPr>
        <w:t>En esta hoja va la información financiera de todas las metas de producto de la entidad.</w:t>
      </w:r>
    </w:p>
    <w:p w:rsidR="00286619" w:rsidRDefault="004750A9" w:rsidP="00CC0346">
      <w:pPr>
        <w:pStyle w:val="Textoindependiente3"/>
        <w:jc w:val="both"/>
        <w:rPr>
          <w:rFonts w:ascii="Arial" w:hAnsi="Arial" w:cs="Arial"/>
          <w:sz w:val="20"/>
          <w:szCs w:val="20"/>
        </w:rPr>
      </w:pPr>
      <w:r w:rsidRPr="004750A9">
        <w:rPr>
          <w:rFonts w:ascii="Arial" w:hAnsi="Arial" w:cs="Arial"/>
          <w:b/>
          <w:sz w:val="20"/>
          <w:szCs w:val="20"/>
        </w:rPr>
        <w:t>NOTA:</w:t>
      </w:r>
      <w:r>
        <w:rPr>
          <w:rFonts w:ascii="Arial" w:hAnsi="Arial" w:cs="Arial"/>
          <w:sz w:val="20"/>
          <w:szCs w:val="20"/>
        </w:rPr>
        <w:t xml:space="preserve"> </w:t>
      </w:r>
      <w:r w:rsidR="00DB0634">
        <w:rPr>
          <w:rFonts w:ascii="Arial" w:hAnsi="Arial" w:cs="Arial"/>
          <w:sz w:val="20"/>
          <w:szCs w:val="20"/>
        </w:rPr>
        <w:t xml:space="preserve"> </w:t>
      </w:r>
      <w:r>
        <w:rPr>
          <w:rFonts w:ascii="Arial" w:hAnsi="Arial" w:cs="Arial"/>
          <w:sz w:val="20"/>
          <w:szCs w:val="20"/>
        </w:rPr>
        <w:t>En general solo debe diligenciar las casillas de color amarillo.</w:t>
      </w:r>
    </w:p>
    <w:p w:rsidR="00CD287F" w:rsidRDefault="00CD287F" w:rsidP="00CC0346">
      <w:pPr>
        <w:pStyle w:val="Textoindependiente3"/>
        <w:jc w:val="both"/>
        <w:rPr>
          <w:rFonts w:ascii="Arial" w:hAnsi="Arial" w:cs="Arial"/>
          <w:b/>
          <w:sz w:val="20"/>
          <w:szCs w:val="20"/>
        </w:rPr>
      </w:pPr>
    </w:p>
    <w:p w:rsidR="00286619" w:rsidRDefault="00D9798F" w:rsidP="00CC0346">
      <w:pPr>
        <w:pStyle w:val="Textoindependiente3"/>
        <w:jc w:val="both"/>
        <w:rPr>
          <w:rFonts w:ascii="Arial" w:hAnsi="Arial" w:cs="Arial"/>
          <w:sz w:val="20"/>
          <w:szCs w:val="20"/>
        </w:rPr>
      </w:pPr>
      <w:r>
        <w:rPr>
          <w:rFonts w:ascii="Arial" w:hAnsi="Arial" w:cs="Arial"/>
          <w:b/>
          <w:sz w:val="20"/>
          <w:szCs w:val="20"/>
        </w:rPr>
        <w:t>5.5.</w:t>
      </w:r>
      <w:r w:rsidR="00CD287F">
        <w:rPr>
          <w:rFonts w:ascii="Arial" w:hAnsi="Arial" w:cs="Arial"/>
          <w:b/>
          <w:sz w:val="20"/>
          <w:szCs w:val="20"/>
        </w:rPr>
        <w:t>1.1</w:t>
      </w:r>
      <w:r>
        <w:rPr>
          <w:rFonts w:ascii="Arial" w:hAnsi="Arial" w:cs="Arial"/>
          <w:b/>
          <w:sz w:val="20"/>
          <w:szCs w:val="20"/>
        </w:rPr>
        <w:t xml:space="preserve">. </w:t>
      </w:r>
      <w:r w:rsidR="00286619" w:rsidRPr="00286619">
        <w:rPr>
          <w:rFonts w:ascii="Arial" w:hAnsi="Arial" w:cs="Arial"/>
          <w:b/>
          <w:sz w:val="20"/>
          <w:szCs w:val="20"/>
        </w:rPr>
        <w:t>DILIGENCIAMIENTO DE LA HOJA. PI. METAS RESULTADO.</w:t>
      </w:r>
      <w:r w:rsidR="00286619">
        <w:rPr>
          <w:rFonts w:ascii="Arial" w:hAnsi="Arial" w:cs="Arial"/>
          <w:sz w:val="20"/>
          <w:szCs w:val="20"/>
        </w:rPr>
        <w:t xml:space="preserve">  </w:t>
      </w:r>
    </w:p>
    <w:p w:rsidR="00286619" w:rsidRDefault="00286619" w:rsidP="00CC0346">
      <w:pPr>
        <w:pStyle w:val="Textoindependiente3"/>
        <w:jc w:val="both"/>
        <w:rPr>
          <w:rFonts w:ascii="Arial" w:hAnsi="Arial" w:cs="Arial"/>
          <w:sz w:val="20"/>
          <w:szCs w:val="20"/>
        </w:rPr>
      </w:pPr>
    </w:p>
    <w:p w:rsidR="00286619" w:rsidRDefault="00286619" w:rsidP="00CC0346">
      <w:pPr>
        <w:pStyle w:val="Textoindependiente3"/>
        <w:jc w:val="both"/>
        <w:rPr>
          <w:rFonts w:ascii="Arial" w:hAnsi="Arial" w:cs="Arial"/>
          <w:sz w:val="20"/>
          <w:szCs w:val="20"/>
        </w:rPr>
      </w:pPr>
      <w:r w:rsidRPr="00286619">
        <w:rPr>
          <w:rFonts w:ascii="Arial" w:hAnsi="Arial" w:cs="Arial"/>
          <w:b/>
          <w:sz w:val="20"/>
          <w:szCs w:val="20"/>
        </w:rPr>
        <w:t>Paso 1.</w:t>
      </w:r>
      <w:r>
        <w:rPr>
          <w:rFonts w:ascii="Arial" w:hAnsi="Arial" w:cs="Arial"/>
          <w:sz w:val="20"/>
          <w:szCs w:val="20"/>
        </w:rPr>
        <w:t xml:space="preserve"> Diligencia la fecha de corte en formato </w:t>
      </w:r>
      <w:r w:rsidRPr="00286619">
        <w:rPr>
          <w:rFonts w:ascii="Arial" w:hAnsi="Arial" w:cs="Arial"/>
          <w:b/>
          <w:sz w:val="20"/>
          <w:szCs w:val="20"/>
        </w:rPr>
        <w:t>AAAAMMDD</w:t>
      </w:r>
      <w:r>
        <w:rPr>
          <w:rFonts w:ascii="Arial" w:hAnsi="Arial" w:cs="Arial"/>
          <w:sz w:val="20"/>
          <w:szCs w:val="20"/>
        </w:rPr>
        <w:t>. Es importante que solo se use este formato, ya que con esta fecha se realizan diferentes cálculos que influyen en los resultados.</w:t>
      </w:r>
    </w:p>
    <w:p w:rsidR="00286619" w:rsidRDefault="00286619" w:rsidP="00CC0346">
      <w:pPr>
        <w:pStyle w:val="Textoindependiente3"/>
        <w:jc w:val="both"/>
        <w:rPr>
          <w:rFonts w:ascii="Arial" w:hAnsi="Arial" w:cs="Arial"/>
          <w:sz w:val="20"/>
          <w:szCs w:val="20"/>
        </w:rPr>
      </w:pPr>
    </w:p>
    <w:p w:rsidR="00286619" w:rsidRDefault="00286619" w:rsidP="00CC0346">
      <w:pPr>
        <w:pStyle w:val="Textoindependiente3"/>
        <w:jc w:val="both"/>
        <w:rPr>
          <w:rFonts w:ascii="Arial" w:hAnsi="Arial" w:cs="Arial"/>
          <w:sz w:val="20"/>
          <w:szCs w:val="20"/>
        </w:rPr>
      </w:pPr>
      <w:r>
        <w:rPr>
          <w:rFonts w:ascii="Arial" w:hAnsi="Arial" w:cs="Arial"/>
          <w:noProof/>
          <w:sz w:val="20"/>
          <w:szCs w:val="20"/>
          <w:lang w:val="es-CO" w:eastAsia="es-CO"/>
        </w:rPr>
        <w:drawing>
          <wp:inline distT="0" distB="0" distL="0" distR="0">
            <wp:extent cx="6333490" cy="867436"/>
            <wp:effectExtent l="19050" t="0" r="0" b="0"/>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333490" cy="867436"/>
                    </a:xfrm>
                    <a:prstGeom prst="rect">
                      <a:avLst/>
                    </a:prstGeom>
                    <a:noFill/>
                    <a:ln w="9525">
                      <a:noFill/>
                      <a:miter lim="800000"/>
                      <a:headEnd/>
                      <a:tailEnd/>
                    </a:ln>
                  </pic:spPr>
                </pic:pic>
              </a:graphicData>
            </a:graphic>
          </wp:inline>
        </w:drawing>
      </w:r>
    </w:p>
    <w:p w:rsidR="00EB624C" w:rsidRDefault="00EB624C" w:rsidP="00CC0346">
      <w:pPr>
        <w:pStyle w:val="Textoindependiente3"/>
        <w:jc w:val="both"/>
        <w:rPr>
          <w:rFonts w:ascii="Arial" w:hAnsi="Arial" w:cs="Arial"/>
          <w:sz w:val="20"/>
          <w:szCs w:val="20"/>
        </w:rPr>
      </w:pPr>
      <w:r w:rsidRPr="00286619">
        <w:rPr>
          <w:rFonts w:ascii="Arial" w:hAnsi="Arial" w:cs="Arial"/>
          <w:b/>
          <w:sz w:val="20"/>
          <w:szCs w:val="20"/>
        </w:rPr>
        <w:t xml:space="preserve">Paso </w:t>
      </w:r>
      <w:r>
        <w:rPr>
          <w:rFonts w:ascii="Arial" w:hAnsi="Arial" w:cs="Arial"/>
          <w:b/>
          <w:sz w:val="20"/>
          <w:szCs w:val="20"/>
        </w:rPr>
        <w:t>2</w:t>
      </w:r>
      <w:r w:rsidRPr="00286619">
        <w:rPr>
          <w:rFonts w:ascii="Arial" w:hAnsi="Arial" w:cs="Arial"/>
          <w:b/>
          <w:sz w:val="20"/>
          <w:szCs w:val="20"/>
        </w:rPr>
        <w:t>.</w:t>
      </w:r>
      <w:r>
        <w:rPr>
          <w:rFonts w:ascii="Arial" w:hAnsi="Arial" w:cs="Arial"/>
          <w:b/>
          <w:sz w:val="20"/>
          <w:szCs w:val="20"/>
        </w:rPr>
        <w:t xml:space="preserve"> </w:t>
      </w:r>
      <w:r>
        <w:rPr>
          <w:rFonts w:ascii="Arial" w:hAnsi="Arial" w:cs="Arial"/>
          <w:sz w:val="20"/>
          <w:szCs w:val="20"/>
        </w:rPr>
        <w:t>De la lista desplegable escoja el código que corresponde a su entidad o dependencia.</w:t>
      </w:r>
    </w:p>
    <w:p w:rsidR="00EB624C" w:rsidRDefault="00EB624C" w:rsidP="00CC0346">
      <w:pPr>
        <w:pStyle w:val="Textoindependiente3"/>
        <w:jc w:val="both"/>
        <w:rPr>
          <w:rFonts w:ascii="Arial" w:hAnsi="Arial" w:cs="Arial"/>
          <w:sz w:val="20"/>
          <w:szCs w:val="20"/>
        </w:rPr>
      </w:pPr>
      <w:r w:rsidRPr="00EB624C">
        <w:rPr>
          <w:rFonts w:ascii="Arial" w:hAnsi="Arial" w:cs="Arial"/>
          <w:b/>
          <w:sz w:val="20"/>
          <w:szCs w:val="20"/>
        </w:rPr>
        <w:lastRenderedPageBreak/>
        <w:t>Paso 3.</w:t>
      </w:r>
      <w:r>
        <w:rPr>
          <w:rFonts w:ascii="Arial" w:hAnsi="Arial" w:cs="Arial"/>
          <w:sz w:val="20"/>
          <w:szCs w:val="20"/>
        </w:rPr>
        <w:t xml:space="preserve"> Digite TODAS las metas de resultado de su entidad o dependencia. Al haber realizado el paso anterior, se filtran las metas y solo aparecerán las metas de resultado de las cuales es responsable su entidad o dependencia.</w:t>
      </w:r>
      <w:r w:rsidR="00315526">
        <w:rPr>
          <w:rFonts w:ascii="Arial" w:hAnsi="Arial" w:cs="Arial"/>
          <w:sz w:val="20"/>
          <w:szCs w:val="20"/>
        </w:rPr>
        <w:t xml:space="preserve"> Al digitar cada meta, aparecerá la información correspondiente automáticamente.</w:t>
      </w:r>
    </w:p>
    <w:p w:rsidR="00315526" w:rsidRPr="00EB624C" w:rsidRDefault="00315526" w:rsidP="00CC0346">
      <w:pPr>
        <w:pStyle w:val="Textoindependiente3"/>
        <w:jc w:val="both"/>
        <w:rPr>
          <w:rFonts w:ascii="Arial" w:hAnsi="Arial" w:cs="Arial"/>
          <w:sz w:val="20"/>
          <w:szCs w:val="20"/>
        </w:rPr>
      </w:pPr>
      <w:r>
        <w:rPr>
          <w:rFonts w:ascii="Arial" w:hAnsi="Arial" w:cs="Arial"/>
          <w:noProof/>
          <w:sz w:val="20"/>
          <w:szCs w:val="20"/>
          <w:lang w:val="es-CO" w:eastAsia="es-CO"/>
        </w:rPr>
        <w:drawing>
          <wp:inline distT="0" distB="0" distL="0" distR="0">
            <wp:extent cx="6329992" cy="1268083"/>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t="34014" b="43027"/>
                    <a:stretch>
                      <a:fillRect/>
                    </a:stretch>
                  </pic:blipFill>
                  <pic:spPr bwMode="auto">
                    <a:xfrm>
                      <a:off x="0" y="0"/>
                      <a:ext cx="6329992" cy="1268083"/>
                    </a:xfrm>
                    <a:prstGeom prst="rect">
                      <a:avLst/>
                    </a:prstGeom>
                    <a:noFill/>
                    <a:ln w="9525">
                      <a:noFill/>
                      <a:miter lim="800000"/>
                      <a:headEnd/>
                      <a:tailEnd/>
                    </a:ln>
                  </pic:spPr>
                </pic:pic>
              </a:graphicData>
            </a:graphic>
          </wp:inline>
        </w:drawing>
      </w:r>
    </w:p>
    <w:p w:rsidR="00EB624C" w:rsidRPr="00315526" w:rsidRDefault="00315526" w:rsidP="00CC0346">
      <w:pPr>
        <w:pStyle w:val="Textoindependiente3"/>
        <w:jc w:val="both"/>
        <w:rPr>
          <w:rFonts w:ascii="Arial" w:hAnsi="Arial" w:cs="Arial"/>
          <w:sz w:val="20"/>
          <w:szCs w:val="20"/>
        </w:rPr>
      </w:pPr>
      <w:r w:rsidRPr="00EB624C">
        <w:rPr>
          <w:rFonts w:ascii="Arial" w:hAnsi="Arial" w:cs="Arial"/>
          <w:b/>
          <w:sz w:val="20"/>
          <w:szCs w:val="20"/>
        </w:rPr>
        <w:t xml:space="preserve">Paso </w:t>
      </w:r>
      <w:r>
        <w:rPr>
          <w:rFonts w:ascii="Arial" w:hAnsi="Arial" w:cs="Arial"/>
          <w:b/>
          <w:sz w:val="20"/>
          <w:szCs w:val="20"/>
        </w:rPr>
        <w:t>4</w:t>
      </w:r>
      <w:r w:rsidRPr="00EB624C">
        <w:rPr>
          <w:rFonts w:ascii="Arial" w:hAnsi="Arial" w:cs="Arial"/>
          <w:b/>
          <w:sz w:val="20"/>
          <w:szCs w:val="20"/>
        </w:rPr>
        <w:t>.</w:t>
      </w:r>
      <w:r>
        <w:rPr>
          <w:rFonts w:ascii="Arial" w:hAnsi="Arial" w:cs="Arial"/>
          <w:b/>
          <w:sz w:val="20"/>
          <w:szCs w:val="20"/>
        </w:rPr>
        <w:t xml:space="preserve"> </w:t>
      </w:r>
      <w:r w:rsidRPr="00315526">
        <w:rPr>
          <w:rFonts w:ascii="Arial" w:hAnsi="Arial" w:cs="Arial"/>
          <w:sz w:val="20"/>
          <w:szCs w:val="20"/>
        </w:rPr>
        <w:t>De acuerdo al año de la fecha de corte coloque el valor alcanzado de la meta en el año correspondiente. El valor alcanzado resulta de aplicar la fórmula del indicador</w:t>
      </w:r>
      <w:r>
        <w:rPr>
          <w:rFonts w:ascii="Arial" w:hAnsi="Arial" w:cs="Arial"/>
          <w:sz w:val="20"/>
          <w:szCs w:val="20"/>
        </w:rPr>
        <w:t xml:space="preserve"> que aparece y es la que está consignada en las fichas del indicador. Por lo tanto es una medición objetiva, de la cual se deben guardar las evidencias correspondientes.</w:t>
      </w:r>
    </w:p>
    <w:p w:rsidR="00EB624C" w:rsidRDefault="00EB624C" w:rsidP="00CC0346">
      <w:pPr>
        <w:pStyle w:val="Textoindependiente3"/>
        <w:jc w:val="both"/>
        <w:rPr>
          <w:rFonts w:ascii="Arial" w:hAnsi="Arial" w:cs="Arial"/>
          <w:sz w:val="20"/>
          <w:szCs w:val="20"/>
        </w:rPr>
      </w:pPr>
    </w:p>
    <w:p w:rsidR="00315AF7" w:rsidRDefault="00315AF7" w:rsidP="00315AF7">
      <w:pPr>
        <w:pStyle w:val="Textoindependiente3"/>
        <w:jc w:val="both"/>
        <w:rPr>
          <w:rFonts w:ascii="Arial" w:hAnsi="Arial" w:cs="Arial"/>
          <w:b/>
          <w:sz w:val="20"/>
          <w:szCs w:val="20"/>
        </w:rPr>
      </w:pPr>
      <w:r>
        <w:rPr>
          <w:rFonts w:ascii="Arial" w:hAnsi="Arial" w:cs="Arial"/>
          <w:b/>
          <w:sz w:val="20"/>
          <w:szCs w:val="20"/>
        </w:rPr>
        <w:t>5.5.</w:t>
      </w:r>
      <w:r w:rsidR="00CD287F">
        <w:rPr>
          <w:rFonts w:ascii="Arial" w:hAnsi="Arial" w:cs="Arial"/>
          <w:b/>
          <w:sz w:val="20"/>
          <w:szCs w:val="20"/>
        </w:rPr>
        <w:t>1.2</w:t>
      </w:r>
      <w:r>
        <w:rPr>
          <w:rFonts w:ascii="Arial" w:hAnsi="Arial" w:cs="Arial"/>
          <w:b/>
          <w:sz w:val="20"/>
          <w:szCs w:val="20"/>
        </w:rPr>
        <w:t xml:space="preserve">. </w:t>
      </w:r>
      <w:r w:rsidRPr="00286619">
        <w:rPr>
          <w:rFonts w:ascii="Arial" w:hAnsi="Arial" w:cs="Arial"/>
          <w:b/>
          <w:sz w:val="20"/>
          <w:szCs w:val="20"/>
        </w:rPr>
        <w:t xml:space="preserve">DILIGENCIAMIENTO DE LA HOJA. PI. </w:t>
      </w:r>
      <w:r>
        <w:rPr>
          <w:rFonts w:ascii="Arial" w:hAnsi="Arial" w:cs="Arial"/>
          <w:b/>
          <w:sz w:val="20"/>
          <w:szCs w:val="20"/>
        </w:rPr>
        <w:t>MP AVANCE.</w:t>
      </w:r>
    </w:p>
    <w:p w:rsidR="00315AF7" w:rsidRDefault="00315AF7" w:rsidP="00315AF7">
      <w:pPr>
        <w:pStyle w:val="Textoindependiente3"/>
        <w:jc w:val="both"/>
        <w:rPr>
          <w:rFonts w:ascii="Arial" w:hAnsi="Arial" w:cs="Arial"/>
          <w:b/>
          <w:sz w:val="20"/>
          <w:szCs w:val="20"/>
        </w:rPr>
      </w:pPr>
    </w:p>
    <w:p w:rsidR="00315AF7" w:rsidRDefault="00315AF7" w:rsidP="00315AF7">
      <w:pPr>
        <w:pStyle w:val="Textoindependiente3"/>
        <w:jc w:val="both"/>
        <w:rPr>
          <w:rFonts w:ascii="Arial" w:hAnsi="Arial" w:cs="Arial"/>
          <w:sz w:val="20"/>
          <w:szCs w:val="20"/>
        </w:rPr>
      </w:pPr>
      <w:r w:rsidRPr="004750A9">
        <w:rPr>
          <w:rFonts w:ascii="Arial" w:hAnsi="Arial" w:cs="Arial"/>
          <w:sz w:val="20"/>
          <w:szCs w:val="20"/>
        </w:rPr>
        <w:t xml:space="preserve">La fecha de corte y el código de la entidad o dependencia son traídos automáticamente de la hoja </w:t>
      </w:r>
      <w:r w:rsidR="004750A9" w:rsidRPr="004750A9">
        <w:rPr>
          <w:rFonts w:ascii="Arial" w:hAnsi="Arial" w:cs="Arial"/>
          <w:sz w:val="20"/>
          <w:szCs w:val="20"/>
        </w:rPr>
        <w:t>PI. METAS RESULTADO</w:t>
      </w:r>
      <w:r w:rsidR="004750A9">
        <w:rPr>
          <w:rFonts w:ascii="Arial" w:hAnsi="Arial" w:cs="Arial"/>
          <w:sz w:val="20"/>
          <w:szCs w:val="20"/>
        </w:rPr>
        <w:t>.</w:t>
      </w:r>
    </w:p>
    <w:p w:rsidR="004750A9" w:rsidRDefault="004750A9" w:rsidP="00315AF7">
      <w:pPr>
        <w:pStyle w:val="Textoindependiente3"/>
        <w:jc w:val="both"/>
        <w:rPr>
          <w:rFonts w:ascii="Arial" w:hAnsi="Arial" w:cs="Arial"/>
          <w:sz w:val="20"/>
          <w:szCs w:val="20"/>
        </w:rPr>
      </w:pPr>
      <w:r>
        <w:rPr>
          <w:rFonts w:ascii="Arial" w:hAnsi="Arial" w:cs="Arial"/>
          <w:sz w:val="20"/>
          <w:szCs w:val="20"/>
        </w:rPr>
        <w:t>Para diligenciar esta hoja siga los siguientes pasos:</w:t>
      </w:r>
    </w:p>
    <w:p w:rsidR="00B370B6" w:rsidRDefault="00B370B6" w:rsidP="00B370B6">
      <w:pPr>
        <w:pStyle w:val="Textoindependiente3"/>
        <w:jc w:val="both"/>
        <w:rPr>
          <w:rFonts w:ascii="Arial" w:hAnsi="Arial" w:cs="Arial"/>
          <w:sz w:val="20"/>
          <w:szCs w:val="20"/>
        </w:rPr>
      </w:pPr>
      <w:r w:rsidRPr="004750A9">
        <w:rPr>
          <w:rFonts w:ascii="Arial" w:hAnsi="Arial" w:cs="Arial"/>
          <w:b/>
          <w:sz w:val="20"/>
          <w:szCs w:val="20"/>
        </w:rPr>
        <w:t>Paso 1.</w:t>
      </w:r>
      <w:r>
        <w:rPr>
          <w:rFonts w:ascii="Arial" w:hAnsi="Arial" w:cs="Arial"/>
          <w:sz w:val="20"/>
          <w:szCs w:val="20"/>
        </w:rPr>
        <w:t xml:space="preserve"> Escoja las metas de su entidad. El formato trae automáticamente la información básica de la meta.</w:t>
      </w:r>
    </w:p>
    <w:p w:rsidR="00B370B6" w:rsidRDefault="00B370B6" w:rsidP="00B370B6">
      <w:pPr>
        <w:pStyle w:val="Textoindependiente3"/>
        <w:jc w:val="both"/>
        <w:rPr>
          <w:rFonts w:ascii="Arial" w:hAnsi="Arial" w:cs="Arial"/>
          <w:sz w:val="20"/>
          <w:szCs w:val="20"/>
        </w:rPr>
      </w:pPr>
      <w:r w:rsidRPr="004750A9">
        <w:rPr>
          <w:rFonts w:ascii="Arial" w:hAnsi="Arial" w:cs="Arial"/>
          <w:b/>
          <w:sz w:val="20"/>
          <w:szCs w:val="20"/>
        </w:rPr>
        <w:t>Paso 2.</w:t>
      </w:r>
      <w:r>
        <w:rPr>
          <w:rFonts w:ascii="Arial" w:hAnsi="Arial" w:cs="Arial"/>
          <w:sz w:val="20"/>
          <w:szCs w:val="20"/>
        </w:rPr>
        <w:t xml:space="preserve"> Escriba el nombre del proyecto asociado a la meta</w:t>
      </w:r>
      <w:r w:rsidRPr="00DB0634">
        <w:rPr>
          <w:rFonts w:ascii="Arial" w:hAnsi="Arial" w:cs="Arial"/>
          <w:color w:val="FF0000"/>
          <w:sz w:val="20"/>
          <w:szCs w:val="20"/>
        </w:rPr>
        <w:t xml:space="preserve">. </w:t>
      </w:r>
      <w:r w:rsidRPr="00B370B6">
        <w:rPr>
          <w:rFonts w:ascii="Arial" w:hAnsi="Arial" w:cs="Arial"/>
          <w:sz w:val="20"/>
          <w:szCs w:val="20"/>
        </w:rPr>
        <w:t xml:space="preserve">Igual como aparece registrado en el banco de proyectos, que debe ser igual al que aparece en el decreto </w:t>
      </w:r>
      <w:r w:rsidR="00A637A7">
        <w:rPr>
          <w:rFonts w:ascii="Arial" w:hAnsi="Arial" w:cs="Arial"/>
          <w:sz w:val="20"/>
          <w:szCs w:val="20"/>
        </w:rPr>
        <w:t xml:space="preserve">de liquidación del presupuesto  en Rubro presupuestal </w:t>
      </w:r>
    </w:p>
    <w:p w:rsidR="00E20D9F" w:rsidRPr="00B370B6" w:rsidRDefault="00E20D9F" w:rsidP="00B370B6">
      <w:pPr>
        <w:pStyle w:val="Textoindependiente3"/>
        <w:jc w:val="both"/>
        <w:rPr>
          <w:rFonts w:ascii="Arial" w:hAnsi="Arial" w:cs="Arial"/>
          <w:sz w:val="20"/>
          <w:szCs w:val="20"/>
        </w:rPr>
      </w:pPr>
    </w:p>
    <w:p w:rsidR="00B370B6" w:rsidRDefault="00B370B6" w:rsidP="00B370B6">
      <w:pPr>
        <w:pStyle w:val="Textoindependiente3"/>
        <w:jc w:val="both"/>
        <w:rPr>
          <w:rFonts w:ascii="Arial" w:hAnsi="Arial" w:cs="Arial"/>
          <w:sz w:val="20"/>
          <w:szCs w:val="20"/>
        </w:rPr>
      </w:pPr>
      <w:r w:rsidRPr="004750A9">
        <w:rPr>
          <w:rFonts w:ascii="Arial" w:hAnsi="Arial" w:cs="Arial"/>
          <w:b/>
          <w:sz w:val="20"/>
          <w:szCs w:val="20"/>
        </w:rPr>
        <w:t>Paso 3.</w:t>
      </w:r>
      <w:r>
        <w:rPr>
          <w:rFonts w:ascii="Arial" w:hAnsi="Arial" w:cs="Arial"/>
          <w:sz w:val="20"/>
          <w:szCs w:val="20"/>
        </w:rPr>
        <w:t xml:space="preserve"> Como puede haber diferencias entre lo programado inicialmente y lo que se va a programar para el año correspondiente, dependiendo de los recursos disponibles, la capacidad de la entidad o dependencia y el atraso a avance de la meta, en la casilla programado plan de acción, coloque para el respectivo año el nuevo valor o digite el valor programado inicialmente.</w:t>
      </w:r>
    </w:p>
    <w:p w:rsidR="00B370B6" w:rsidRDefault="00B370B6" w:rsidP="00B370B6">
      <w:pPr>
        <w:pStyle w:val="Textoindependiente3"/>
        <w:jc w:val="both"/>
        <w:rPr>
          <w:rFonts w:ascii="Arial" w:hAnsi="Arial" w:cs="Arial"/>
          <w:sz w:val="20"/>
          <w:szCs w:val="20"/>
        </w:rPr>
      </w:pPr>
      <w:r w:rsidRPr="00DC3763">
        <w:rPr>
          <w:rFonts w:ascii="Arial" w:hAnsi="Arial" w:cs="Arial"/>
          <w:b/>
          <w:sz w:val="20"/>
          <w:szCs w:val="20"/>
        </w:rPr>
        <w:t>Paso 4</w:t>
      </w:r>
      <w:r>
        <w:rPr>
          <w:rFonts w:ascii="Arial" w:hAnsi="Arial" w:cs="Arial"/>
          <w:sz w:val="20"/>
          <w:szCs w:val="20"/>
        </w:rPr>
        <w:t>. Una vez aplicada la fórmula del indicador para la respectiva meta, coloque dicho valor en la casilla “AVANCE ALCANZADO”; automáticamente se realizarán los cálculos de avance.</w:t>
      </w:r>
    </w:p>
    <w:p w:rsidR="00B370B6" w:rsidRDefault="00B370B6" w:rsidP="00315AF7">
      <w:pPr>
        <w:pStyle w:val="Textoindependiente3"/>
        <w:jc w:val="both"/>
        <w:rPr>
          <w:rFonts w:ascii="Arial" w:hAnsi="Arial" w:cs="Arial"/>
          <w:sz w:val="20"/>
          <w:szCs w:val="20"/>
        </w:rPr>
      </w:pPr>
    </w:p>
    <w:p w:rsidR="004750A9" w:rsidRPr="004750A9" w:rsidRDefault="004750A9" w:rsidP="00315AF7">
      <w:pPr>
        <w:pStyle w:val="Textoindependiente3"/>
        <w:jc w:val="both"/>
        <w:rPr>
          <w:rFonts w:ascii="Arial" w:hAnsi="Arial" w:cs="Arial"/>
          <w:sz w:val="20"/>
          <w:szCs w:val="20"/>
        </w:rPr>
      </w:pPr>
      <w:r>
        <w:rPr>
          <w:rFonts w:ascii="Arial" w:hAnsi="Arial" w:cs="Arial"/>
          <w:noProof/>
          <w:sz w:val="20"/>
          <w:szCs w:val="20"/>
          <w:lang w:val="es-CO" w:eastAsia="es-CO"/>
        </w:rPr>
        <w:lastRenderedPageBreak/>
        <w:drawing>
          <wp:inline distT="0" distB="0" distL="0" distR="0">
            <wp:extent cx="6201602" cy="3382018"/>
            <wp:effectExtent l="19050" t="0" r="8698"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l="2016" t="28401" b="4923"/>
                    <a:stretch>
                      <a:fillRect/>
                    </a:stretch>
                  </pic:blipFill>
                  <pic:spPr bwMode="auto">
                    <a:xfrm>
                      <a:off x="0" y="0"/>
                      <a:ext cx="6201602" cy="3382018"/>
                    </a:xfrm>
                    <a:prstGeom prst="rect">
                      <a:avLst/>
                    </a:prstGeom>
                    <a:noFill/>
                    <a:ln w="9525">
                      <a:noFill/>
                      <a:miter lim="800000"/>
                      <a:headEnd/>
                      <a:tailEnd/>
                    </a:ln>
                  </pic:spPr>
                </pic:pic>
              </a:graphicData>
            </a:graphic>
          </wp:inline>
        </w:drawing>
      </w:r>
    </w:p>
    <w:p w:rsidR="000E6E9A" w:rsidRDefault="000E6E9A" w:rsidP="004750A9">
      <w:pPr>
        <w:pStyle w:val="Textoindependiente3"/>
        <w:jc w:val="both"/>
        <w:rPr>
          <w:rFonts w:ascii="Arial" w:hAnsi="Arial" w:cs="Arial"/>
          <w:sz w:val="20"/>
          <w:szCs w:val="20"/>
        </w:rPr>
      </w:pPr>
    </w:p>
    <w:p w:rsidR="000E6E9A" w:rsidRDefault="000E6E9A" w:rsidP="000E6E9A">
      <w:pPr>
        <w:pStyle w:val="Textoindependiente3"/>
        <w:jc w:val="both"/>
        <w:rPr>
          <w:rFonts w:ascii="Arial" w:hAnsi="Arial" w:cs="Arial"/>
          <w:b/>
          <w:sz w:val="20"/>
          <w:szCs w:val="20"/>
        </w:rPr>
      </w:pPr>
      <w:r>
        <w:rPr>
          <w:rFonts w:ascii="Arial" w:hAnsi="Arial" w:cs="Arial"/>
          <w:b/>
          <w:sz w:val="20"/>
          <w:szCs w:val="20"/>
        </w:rPr>
        <w:t>5.5.</w:t>
      </w:r>
      <w:r w:rsidR="00CD287F">
        <w:rPr>
          <w:rFonts w:ascii="Arial" w:hAnsi="Arial" w:cs="Arial"/>
          <w:b/>
          <w:sz w:val="20"/>
          <w:szCs w:val="20"/>
        </w:rPr>
        <w:t>1.3.</w:t>
      </w:r>
      <w:r>
        <w:rPr>
          <w:rFonts w:ascii="Arial" w:hAnsi="Arial" w:cs="Arial"/>
          <w:b/>
          <w:sz w:val="20"/>
          <w:szCs w:val="20"/>
        </w:rPr>
        <w:t xml:space="preserve"> </w:t>
      </w:r>
      <w:r w:rsidRPr="00286619">
        <w:rPr>
          <w:rFonts w:ascii="Arial" w:hAnsi="Arial" w:cs="Arial"/>
          <w:b/>
          <w:sz w:val="20"/>
          <w:szCs w:val="20"/>
        </w:rPr>
        <w:t xml:space="preserve">DILIGENCIAMIENTO DE LA HOJA. PI. </w:t>
      </w:r>
      <w:r>
        <w:rPr>
          <w:rFonts w:ascii="Arial" w:hAnsi="Arial" w:cs="Arial"/>
          <w:b/>
          <w:sz w:val="20"/>
          <w:szCs w:val="20"/>
        </w:rPr>
        <w:t>MP Ppto Ejec$.</w:t>
      </w:r>
    </w:p>
    <w:p w:rsidR="000E6E9A" w:rsidRDefault="000E6E9A" w:rsidP="000E6E9A">
      <w:pPr>
        <w:pStyle w:val="Textoindependiente3"/>
        <w:jc w:val="both"/>
        <w:rPr>
          <w:rFonts w:ascii="Arial" w:hAnsi="Arial" w:cs="Arial"/>
          <w:sz w:val="20"/>
          <w:szCs w:val="20"/>
        </w:rPr>
      </w:pPr>
      <w:r w:rsidRPr="00826059">
        <w:rPr>
          <w:rFonts w:ascii="Arial" w:hAnsi="Arial" w:cs="Arial"/>
          <w:sz w:val="20"/>
          <w:szCs w:val="20"/>
        </w:rPr>
        <w:t>E</w:t>
      </w:r>
      <w:r w:rsidR="00826059" w:rsidRPr="00826059">
        <w:rPr>
          <w:rFonts w:ascii="Arial" w:hAnsi="Arial" w:cs="Arial"/>
          <w:sz w:val="20"/>
          <w:szCs w:val="20"/>
        </w:rPr>
        <w:t>n</w:t>
      </w:r>
      <w:r w:rsidRPr="00826059">
        <w:rPr>
          <w:rFonts w:ascii="Arial" w:hAnsi="Arial" w:cs="Arial"/>
          <w:sz w:val="20"/>
          <w:szCs w:val="20"/>
        </w:rPr>
        <w:t xml:space="preserve"> esta hoja se rinde la información financiera</w:t>
      </w:r>
      <w:r w:rsidR="00826059" w:rsidRPr="00826059">
        <w:rPr>
          <w:rFonts w:ascii="Arial" w:hAnsi="Arial" w:cs="Arial"/>
          <w:sz w:val="20"/>
          <w:szCs w:val="20"/>
        </w:rPr>
        <w:t>.</w:t>
      </w:r>
    </w:p>
    <w:p w:rsidR="00B370B6" w:rsidRDefault="00B370B6" w:rsidP="00B370B6">
      <w:pPr>
        <w:pStyle w:val="Textoindependiente3"/>
        <w:jc w:val="both"/>
        <w:rPr>
          <w:rFonts w:ascii="Arial" w:hAnsi="Arial" w:cs="Arial"/>
          <w:sz w:val="20"/>
          <w:szCs w:val="20"/>
        </w:rPr>
      </w:pPr>
      <w:r>
        <w:rPr>
          <w:rFonts w:ascii="Arial" w:hAnsi="Arial" w:cs="Arial"/>
          <w:sz w:val="20"/>
          <w:szCs w:val="20"/>
        </w:rPr>
        <w:t xml:space="preserve">Esta hoja trae automáticamente la información de las metas de producto digitadas en la hoja </w:t>
      </w:r>
      <w:r w:rsidRPr="00286619">
        <w:rPr>
          <w:rFonts w:ascii="Arial" w:hAnsi="Arial" w:cs="Arial"/>
          <w:b/>
          <w:sz w:val="20"/>
          <w:szCs w:val="20"/>
        </w:rPr>
        <w:t xml:space="preserve">PI. </w:t>
      </w:r>
      <w:r>
        <w:rPr>
          <w:rFonts w:ascii="Arial" w:hAnsi="Arial" w:cs="Arial"/>
          <w:b/>
          <w:sz w:val="20"/>
          <w:szCs w:val="20"/>
        </w:rPr>
        <w:t xml:space="preserve">MP AVANCE; </w:t>
      </w:r>
      <w:r w:rsidRPr="00BD24AF">
        <w:rPr>
          <w:rFonts w:ascii="Arial" w:hAnsi="Arial" w:cs="Arial"/>
          <w:sz w:val="20"/>
          <w:szCs w:val="20"/>
        </w:rPr>
        <w:t>así como la fecha de corte.</w:t>
      </w:r>
      <w:r>
        <w:rPr>
          <w:rFonts w:ascii="Arial" w:hAnsi="Arial" w:cs="Arial"/>
          <w:sz w:val="20"/>
          <w:szCs w:val="20"/>
        </w:rPr>
        <w:t xml:space="preserve"> También carga automáticamente los recursos totales programadas originalmente para cada una de las metas en el Plan Plurianual de Inversiones cuando se realizó la formulación del Plan. </w:t>
      </w:r>
    </w:p>
    <w:p w:rsidR="00B370B6" w:rsidRPr="00C71489" w:rsidRDefault="00B370B6" w:rsidP="00B370B6">
      <w:pPr>
        <w:pStyle w:val="Textoindependiente3"/>
        <w:jc w:val="both"/>
        <w:rPr>
          <w:rFonts w:ascii="Arial" w:hAnsi="Arial" w:cs="Arial"/>
          <w:sz w:val="20"/>
          <w:szCs w:val="20"/>
        </w:rPr>
      </w:pPr>
      <w:r>
        <w:rPr>
          <w:rFonts w:ascii="Arial" w:hAnsi="Arial" w:cs="Arial"/>
          <w:b/>
          <w:sz w:val="20"/>
          <w:szCs w:val="20"/>
        </w:rPr>
        <w:t xml:space="preserve">Paso único. </w:t>
      </w:r>
      <w:r w:rsidRPr="00C71489">
        <w:rPr>
          <w:rFonts w:ascii="Arial" w:hAnsi="Arial" w:cs="Arial"/>
          <w:sz w:val="20"/>
          <w:szCs w:val="20"/>
        </w:rPr>
        <w:t>Digite para cada meta, en el respectivo año de la fecha de corte el valor asignado para dicho año por POAI; el presupuesto definitivo y los recursos ejecutados.</w:t>
      </w:r>
    </w:p>
    <w:p w:rsidR="00B370B6" w:rsidRPr="00DB0634" w:rsidRDefault="00B370B6" w:rsidP="00B370B6">
      <w:pPr>
        <w:pStyle w:val="Textoindependiente3"/>
        <w:jc w:val="both"/>
        <w:rPr>
          <w:rFonts w:ascii="Arial" w:hAnsi="Arial" w:cs="Arial"/>
          <w:b/>
          <w:color w:val="FF0000"/>
          <w:sz w:val="20"/>
          <w:szCs w:val="20"/>
        </w:rPr>
      </w:pPr>
      <w:r>
        <w:rPr>
          <w:rFonts w:ascii="Arial" w:hAnsi="Arial" w:cs="Arial"/>
          <w:b/>
          <w:sz w:val="20"/>
          <w:szCs w:val="20"/>
        </w:rPr>
        <w:t xml:space="preserve">NOTA 1: </w:t>
      </w:r>
      <w:r w:rsidRPr="00C71489">
        <w:rPr>
          <w:rFonts w:ascii="Arial" w:hAnsi="Arial" w:cs="Arial"/>
          <w:sz w:val="20"/>
          <w:szCs w:val="20"/>
        </w:rPr>
        <w:t xml:space="preserve">Los recursos ejecutados corresponden a suma de las cuentas por pagar y a los pagos efectivos realizados </w:t>
      </w:r>
      <w:r w:rsidRPr="00C71489">
        <w:rPr>
          <w:rFonts w:ascii="Arial" w:hAnsi="Arial" w:cs="Arial"/>
          <w:b/>
          <w:sz w:val="20"/>
          <w:szCs w:val="20"/>
        </w:rPr>
        <w:t>únicamente</w:t>
      </w:r>
      <w:r>
        <w:rPr>
          <w:rFonts w:ascii="Arial" w:hAnsi="Arial" w:cs="Arial"/>
          <w:b/>
          <w:sz w:val="20"/>
          <w:szCs w:val="20"/>
        </w:rPr>
        <w:t xml:space="preserve">, </w:t>
      </w:r>
      <w:r w:rsidRPr="00CC19F2">
        <w:rPr>
          <w:rFonts w:ascii="Arial" w:hAnsi="Arial" w:cs="Arial"/>
          <w:sz w:val="20"/>
          <w:szCs w:val="20"/>
        </w:rPr>
        <w:t>debido a que son iguales a la ejecución financiera que permite tener productos (biene</w:t>
      </w:r>
      <w:r w:rsidR="00CC19F2" w:rsidRPr="00CC19F2">
        <w:rPr>
          <w:rFonts w:ascii="Arial" w:hAnsi="Arial" w:cs="Arial"/>
          <w:sz w:val="20"/>
          <w:szCs w:val="20"/>
        </w:rPr>
        <w:t>s o servicios que contribuyen a</w:t>
      </w:r>
      <w:r w:rsidRPr="00CC19F2">
        <w:rPr>
          <w:rFonts w:ascii="Arial" w:hAnsi="Arial" w:cs="Arial"/>
          <w:sz w:val="20"/>
          <w:szCs w:val="20"/>
        </w:rPr>
        <w:t>l logro de las metas.)</w:t>
      </w:r>
      <w:r w:rsidRPr="00DB0634">
        <w:rPr>
          <w:rFonts w:ascii="Arial" w:hAnsi="Arial" w:cs="Arial"/>
          <w:b/>
          <w:color w:val="FF0000"/>
          <w:sz w:val="20"/>
          <w:szCs w:val="20"/>
        </w:rPr>
        <w:t xml:space="preserve"> </w:t>
      </w:r>
    </w:p>
    <w:p w:rsidR="00B370B6" w:rsidRDefault="00B370B6" w:rsidP="00B370B6">
      <w:pPr>
        <w:pStyle w:val="Textoindependiente3"/>
        <w:jc w:val="both"/>
        <w:rPr>
          <w:rFonts w:ascii="Arial" w:hAnsi="Arial" w:cs="Arial"/>
          <w:b/>
          <w:sz w:val="20"/>
          <w:szCs w:val="20"/>
        </w:rPr>
      </w:pPr>
      <w:r>
        <w:rPr>
          <w:rFonts w:ascii="Arial" w:hAnsi="Arial" w:cs="Arial"/>
          <w:b/>
          <w:sz w:val="20"/>
          <w:szCs w:val="20"/>
        </w:rPr>
        <w:t xml:space="preserve">NOTA 2: </w:t>
      </w:r>
      <w:r w:rsidRPr="00254554">
        <w:rPr>
          <w:rFonts w:ascii="Arial" w:hAnsi="Arial" w:cs="Arial"/>
          <w:sz w:val="20"/>
          <w:szCs w:val="20"/>
        </w:rPr>
        <w:t>Los recursos van en pesos.</w:t>
      </w:r>
    </w:p>
    <w:p w:rsidR="00B370B6" w:rsidRDefault="00B370B6" w:rsidP="00B370B6">
      <w:pPr>
        <w:pStyle w:val="Textoindependiente3"/>
        <w:jc w:val="both"/>
        <w:rPr>
          <w:rFonts w:ascii="Arial" w:hAnsi="Arial" w:cs="Arial"/>
          <w:sz w:val="20"/>
          <w:szCs w:val="20"/>
        </w:rPr>
      </w:pPr>
      <w:r w:rsidRPr="00C71489">
        <w:rPr>
          <w:rFonts w:ascii="Arial" w:hAnsi="Arial" w:cs="Arial"/>
          <w:sz w:val="20"/>
          <w:szCs w:val="20"/>
        </w:rPr>
        <w:t>Los avances presupuestales se calculan automáticamente.</w:t>
      </w:r>
    </w:p>
    <w:p w:rsidR="00B370B6" w:rsidRPr="00826059" w:rsidRDefault="00B370B6" w:rsidP="000E6E9A">
      <w:pPr>
        <w:pStyle w:val="Textoindependiente3"/>
        <w:jc w:val="both"/>
        <w:rPr>
          <w:rFonts w:ascii="Arial" w:hAnsi="Arial" w:cs="Arial"/>
          <w:sz w:val="20"/>
          <w:szCs w:val="20"/>
        </w:rPr>
      </w:pPr>
    </w:p>
    <w:p w:rsidR="000E6E9A" w:rsidRDefault="00826059" w:rsidP="004750A9">
      <w:pPr>
        <w:pStyle w:val="Textoindependiente3"/>
        <w:jc w:val="both"/>
        <w:rPr>
          <w:rFonts w:ascii="Arial" w:hAnsi="Arial" w:cs="Arial"/>
          <w:sz w:val="20"/>
          <w:szCs w:val="20"/>
        </w:rPr>
      </w:pPr>
      <w:r>
        <w:rPr>
          <w:rFonts w:ascii="Arial" w:hAnsi="Arial" w:cs="Arial"/>
          <w:noProof/>
          <w:sz w:val="20"/>
          <w:szCs w:val="20"/>
          <w:lang w:val="es-CO" w:eastAsia="es-CO"/>
        </w:rPr>
        <w:lastRenderedPageBreak/>
        <w:drawing>
          <wp:inline distT="0" distB="0" distL="0" distR="0">
            <wp:extent cx="6333490" cy="3734552"/>
            <wp:effectExtent l="19050" t="0" r="0" b="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333490" cy="3734552"/>
                    </a:xfrm>
                    <a:prstGeom prst="rect">
                      <a:avLst/>
                    </a:prstGeom>
                    <a:noFill/>
                    <a:ln w="9525">
                      <a:noFill/>
                      <a:miter lim="800000"/>
                      <a:headEnd/>
                      <a:tailEnd/>
                    </a:ln>
                  </pic:spPr>
                </pic:pic>
              </a:graphicData>
            </a:graphic>
          </wp:inline>
        </w:drawing>
      </w:r>
    </w:p>
    <w:p w:rsidR="00DC3763" w:rsidRDefault="00DC3763" w:rsidP="004750A9">
      <w:pPr>
        <w:pStyle w:val="Textoindependiente3"/>
        <w:jc w:val="both"/>
        <w:rPr>
          <w:rFonts w:ascii="Arial" w:hAnsi="Arial" w:cs="Arial"/>
          <w:sz w:val="20"/>
          <w:szCs w:val="20"/>
        </w:rPr>
      </w:pPr>
    </w:p>
    <w:p w:rsidR="00CD287F" w:rsidRDefault="00CD287F" w:rsidP="004750A9">
      <w:pPr>
        <w:pStyle w:val="Textoindependiente3"/>
        <w:jc w:val="both"/>
        <w:rPr>
          <w:rFonts w:ascii="Arial" w:hAnsi="Arial" w:cs="Arial"/>
          <w:sz w:val="20"/>
          <w:szCs w:val="20"/>
        </w:rPr>
      </w:pPr>
    </w:p>
    <w:p w:rsidR="00CD287F" w:rsidRPr="00F32152" w:rsidRDefault="00CD287F" w:rsidP="004750A9">
      <w:pPr>
        <w:pStyle w:val="Textoindependiente3"/>
        <w:jc w:val="both"/>
        <w:rPr>
          <w:rFonts w:ascii="Arial" w:hAnsi="Arial" w:cs="Arial"/>
          <w:b/>
          <w:sz w:val="20"/>
          <w:szCs w:val="20"/>
        </w:rPr>
      </w:pPr>
      <w:r w:rsidRPr="00F32152">
        <w:rPr>
          <w:rFonts w:ascii="Arial" w:hAnsi="Arial" w:cs="Arial"/>
          <w:b/>
          <w:sz w:val="20"/>
          <w:szCs w:val="20"/>
        </w:rPr>
        <w:t>5.5.2. FORMATO PLAN DE ACCION.</w:t>
      </w:r>
    </w:p>
    <w:p w:rsidR="00CD287F" w:rsidRPr="00F32152" w:rsidRDefault="00CD287F" w:rsidP="004750A9">
      <w:pPr>
        <w:pStyle w:val="Textoindependiente3"/>
        <w:jc w:val="both"/>
        <w:rPr>
          <w:rFonts w:ascii="Arial" w:hAnsi="Arial" w:cs="Arial"/>
          <w:b/>
          <w:sz w:val="20"/>
          <w:szCs w:val="20"/>
        </w:rPr>
      </w:pPr>
    </w:p>
    <w:p w:rsidR="00CD287F" w:rsidRPr="00F32152" w:rsidRDefault="00CD287F" w:rsidP="004750A9">
      <w:pPr>
        <w:pStyle w:val="Textoindependiente3"/>
        <w:jc w:val="both"/>
        <w:rPr>
          <w:rFonts w:ascii="Arial" w:hAnsi="Arial" w:cs="Arial"/>
          <w:b/>
          <w:sz w:val="20"/>
          <w:szCs w:val="20"/>
        </w:rPr>
      </w:pPr>
      <w:r w:rsidRPr="00F32152">
        <w:rPr>
          <w:rFonts w:ascii="Arial" w:hAnsi="Arial" w:cs="Arial"/>
          <w:b/>
          <w:sz w:val="20"/>
          <w:szCs w:val="20"/>
        </w:rPr>
        <w:t xml:space="preserve">5.5.2.1. </w:t>
      </w:r>
      <w:r w:rsidR="00A9243C" w:rsidRPr="00F32152">
        <w:rPr>
          <w:rFonts w:ascii="Arial" w:hAnsi="Arial" w:cs="Arial"/>
          <w:b/>
          <w:sz w:val="20"/>
          <w:szCs w:val="20"/>
        </w:rPr>
        <w:t>HOJA PA. RECURSOS MP.</w:t>
      </w:r>
    </w:p>
    <w:p w:rsidR="00A9243C" w:rsidRDefault="00A9243C" w:rsidP="004750A9">
      <w:pPr>
        <w:pStyle w:val="Textoindependiente3"/>
        <w:jc w:val="both"/>
        <w:rPr>
          <w:rFonts w:ascii="Arial" w:hAnsi="Arial" w:cs="Arial"/>
          <w:sz w:val="20"/>
          <w:szCs w:val="20"/>
        </w:rPr>
      </w:pPr>
      <w:r>
        <w:rPr>
          <w:rFonts w:ascii="Arial" w:hAnsi="Arial" w:cs="Arial"/>
          <w:sz w:val="20"/>
          <w:szCs w:val="20"/>
        </w:rPr>
        <w:t>En esta hoja se muestran los recursos programados, en el plan plurianual de inversiones, asignado por POAI, el presupuesto definitivo y el ejecutado discriminado por fuente de financiación.</w:t>
      </w:r>
    </w:p>
    <w:p w:rsidR="00A9243C" w:rsidRDefault="00A9243C" w:rsidP="004750A9">
      <w:pPr>
        <w:pStyle w:val="Textoindependiente3"/>
        <w:jc w:val="both"/>
        <w:rPr>
          <w:rFonts w:ascii="Arial" w:hAnsi="Arial" w:cs="Arial"/>
          <w:sz w:val="20"/>
          <w:szCs w:val="20"/>
        </w:rPr>
      </w:pPr>
      <w:r>
        <w:rPr>
          <w:rFonts w:ascii="Arial" w:hAnsi="Arial" w:cs="Arial"/>
          <w:sz w:val="20"/>
          <w:szCs w:val="20"/>
        </w:rPr>
        <w:t>Siglas:</w:t>
      </w:r>
    </w:p>
    <w:p w:rsidR="00A9243C" w:rsidRPr="00B370B6" w:rsidRDefault="00A9243C" w:rsidP="004750A9">
      <w:pPr>
        <w:pStyle w:val="Textoindependiente3"/>
        <w:jc w:val="both"/>
        <w:rPr>
          <w:rFonts w:ascii="Arial" w:hAnsi="Arial" w:cs="Arial"/>
          <w:sz w:val="20"/>
          <w:szCs w:val="20"/>
        </w:rPr>
      </w:pPr>
      <w:r w:rsidRPr="00B370B6">
        <w:rPr>
          <w:rFonts w:ascii="Arial" w:hAnsi="Arial" w:cs="Arial"/>
          <w:b/>
          <w:sz w:val="20"/>
          <w:szCs w:val="20"/>
        </w:rPr>
        <w:t>ICLD</w:t>
      </w:r>
      <w:r w:rsidR="00F32152" w:rsidRPr="00B370B6">
        <w:rPr>
          <w:rFonts w:ascii="Arial" w:hAnsi="Arial" w:cs="Arial"/>
          <w:b/>
          <w:sz w:val="20"/>
          <w:szCs w:val="20"/>
        </w:rPr>
        <w:t>.</w:t>
      </w:r>
      <w:r w:rsidR="00F32152" w:rsidRPr="00B370B6">
        <w:rPr>
          <w:rFonts w:ascii="Arial" w:hAnsi="Arial" w:cs="Arial"/>
          <w:sz w:val="20"/>
          <w:szCs w:val="20"/>
        </w:rPr>
        <w:t xml:space="preserve"> </w:t>
      </w:r>
      <w:r w:rsidRPr="00B370B6">
        <w:rPr>
          <w:rFonts w:ascii="Arial" w:hAnsi="Arial" w:cs="Arial"/>
          <w:sz w:val="20"/>
          <w:szCs w:val="20"/>
        </w:rPr>
        <w:t>Ingresos corrientes de libre destinación. Son recursos del departamento</w:t>
      </w:r>
      <w:r w:rsidR="006C0141" w:rsidRPr="00B370B6">
        <w:rPr>
          <w:rFonts w:ascii="Arial" w:hAnsi="Arial" w:cs="Arial"/>
          <w:sz w:val="20"/>
          <w:szCs w:val="20"/>
        </w:rPr>
        <w:t xml:space="preserve"> q</w:t>
      </w:r>
      <w:r w:rsidR="00F24745" w:rsidRPr="00B370B6">
        <w:rPr>
          <w:rFonts w:ascii="Arial" w:hAnsi="Arial" w:cs="Arial"/>
          <w:sz w:val="20"/>
          <w:szCs w:val="20"/>
        </w:rPr>
        <w:t xml:space="preserve">ue  la Gobernación puede decidir su destino de inversión y por lo tanto tiene mayor flexibilidad para el cumplimiento del programa de gobierno. </w:t>
      </w:r>
    </w:p>
    <w:p w:rsidR="00A9243C" w:rsidRPr="00B370B6" w:rsidRDefault="00A9243C" w:rsidP="004750A9">
      <w:pPr>
        <w:pStyle w:val="Textoindependiente3"/>
        <w:jc w:val="both"/>
        <w:rPr>
          <w:rFonts w:ascii="Arial" w:hAnsi="Arial" w:cs="Arial"/>
          <w:sz w:val="20"/>
          <w:szCs w:val="20"/>
        </w:rPr>
      </w:pPr>
      <w:r w:rsidRPr="00B370B6">
        <w:rPr>
          <w:rFonts w:ascii="Arial" w:hAnsi="Arial" w:cs="Arial"/>
          <w:b/>
          <w:sz w:val="20"/>
          <w:szCs w:val="20"/>
        </w:rPr>
        <w:t>SGP.</w:t>
      </w:r>
      <w:r w:rsidRPr="00B370B6">
        <w:rPr>
          <w:rFonts w:ascii="Arial" w:hAnsi="Arial" w:cs="Arial"/>
          <w:sz w:val="20"/>
          <w:szCs w:val="20"/>
        </w:rPr>
        <w:t xml:space="preserve"> </w:t>
      </w:r>
      <w:r w:rsidR="006C0141" w:rsidRPr="00B370B6">
        <w:rPr>
          <w:rFonts w:ascii="Arial" w:hAnsi="Arial" w:cs="Arial"/>
          <w:sz w:val="20"/>
          <w:szCs w:val="20"/>
        </w:rPr>
        <w:t xml:space="preserve">Recursos nacionales del </w:t>
      </w:r>
      <w:r w:rsidRPr="00B370B6">
        <w:rPr>
          <w:rFonts w:ascii="Arial" w:hAnsi="Arial" w:cs="Arial"/>
          <w:sz w:val="20"/>
          <w:szCs w:val="20"/>
        </w:rPr>
        <w:t>Sist</w:t>
      </w:r>
      <w:r w:rsidR="00D94D7B" w:rsidRPr="00B370B6">
        <w:rPr>
          <w:rFonts w:ascii="Arial" w:hAnsi="Arial" w:cs="Arial"/>
          <w:sz w:val="20"/>
          <w:szCs w:val="20"/>
        </w:rPr>
        <w:t xml:space="preserve">ema general de participaciones, entregados a las entidades territoriales para que sean destinados de acuerdo con la ley  en los sectores de educación, salud, agua potable, saneamiento básico,  entre otros, que son para el cumplimiento de las funciones sociales. </w:t>
      </w:r>
    </w:p>
    <w:p w:rsidR="00A9243C" w:rsidRPr="00B370B6" w:rsidRDefault="00A9243C" w:rsidP="004750A9">
      <w:pPr>
        <w:pStyle w:val="Textoindependiente3"/>
        <w:jc w:val="both"/>
        <w:rPr>
          <w:rFonts w:ascii="Arial" w:hAnsi="Arial" w:cs="Arial"/>
          <w:sz w:val="20"/>
          <w:szCs w:val="20"/>
        </w:rPr>
      </w:pPr>
      <w:r w:rsidRPr="00B370B6">
        <w:rPr>
          <w:rFonts w:ascii="Arial" w:hAnsi="Arial" w:cs="Arial"/>
          <w:b/>
          <w:sz w:val="20"/>
          <w:szCs w:val="20"/>
        </w:rPr>
        <w:t>RENTAS CEDIDAS</w:t>
      </w:r>
      <w:r w:rsidRPr="00B370B6">
        <w:rPr>
          <w:rFonts w:ascii="Arial" w:hAnsi="Arial" w:cs="Arial"/>
          <w:sz w:val="20"/>
          <w:szCs w:val="20"/>
        </w:rPr>
        <w:t xml:space="preserve">. Recursos </w:t>
      </w:r>
      <w:r w:rsidR="006C0141" w:rsidRPr="00B370B6">
        <w:rPr>
          <w:rFonts w:ascii="Arial" w:hAnsi="Arial" w:cs="Arial"/>
          <w:sz w:val="20"/>
          <w:szCs w:val="20"/>
        </w:rPr>
        <w:t>que cede</w:t>
      </w:r>
      <w:r w:rsidR="00DB0634" w:rsidRPr="00B370B6">
        <w:rPr>
          <w:rFonts w:ascii="Arial" w:hAnsi="Arial" w:cs="Arial"/>
          <w:sz w:val="20"/>
          <w:szCs w:val="20"/>
        </w:rPr>
        <w:t>n</w:t>
      </w:r>
      <w:r w:rsidR="006C0141" w:rsidRPr="00B370B6">
        <w:rPr>
          <w:rFonts w:ascii="Arial" w:hAnsi="Arial" w:cs="Arial"/>
          <w:sz w:val="20"/>
          <w:szCs w:val="20"/>
        </w:rPr>
        <w:t xml:space="preserve"> al Departamento</w:t>
      </w:r>
      <w:r w:rsidR="00F24745" w:rsidRPr="00B370B6">
        <w:rPr>
          <w:rFonts w:ascii="Arial" w:hAnsi="Arial" w:cs="Arial"/>
          <w:sz w:val="20"/>
          <w:szCs w:val="20"/>
        </w:rPr>
        <w:t xml:space="preserve">, por Ley u Ordenanza </w:t>
      </w:r>
      <w:r w:rsidR="006C0141" w:rsidRPr="00B370B6">
        <w:rPr>
          <w:rFonts w:ascii="Arial" w:hAnsi="Arial" w:cs="Arial"/>
          <w:sz w:val="20"/>
          <w:szCs w:val="20"/>
        </w:rPr>
        <w:t xml:space="preserve"> </w:t>
      </w:r>
      <w:r w:rsidRPr="00B370B6">
        <w:rPr>
          <w:rFonts w:ascii="Arial" w:hAnsi="Arial" w:cs="Arial"/>
          <w:sz w:val="20"/>
          <w:szCs w:val="20"/>
        </w:rPr>
        <w:t>provenientes de loterías, juegos, apuestas permanentes, cervezas, licores, vinos, aperitivos y similares</w:t>
      </w:r>
      <w:r w:rsidR="006C0141" w:rsidRPr="00B370B6">
        <w:rPr>
          <w:rFonts w:ascii="Arial" w:hAnsi="Arial" w:cs="Arial"/>
          <w:sz w:val="20"/>
          <w:szCs w:val="20"/>
        </w:rPr>
        <w:t xml:space="preserve"> con destinación específica a </w:t>
      </w:r>
      <w:r w:rsidR="00F24745" w:rsidRPr="00B370B6">
        <w:rPr>
          <w:rFonts w:ascii="Arial" w:hAnsi="Arial" w:cs="Arial"/>
          <w:sz w:val="20"/>
          <w:szCs w:val="20"/>
        </w:rPr>
        <w:t xml:space="preserve"> los sectores  de </w:t>
      </w:r>
      <w:r w:rsidR="006C0141" w:rsidRPr="00B370B6">
        <w:rPr>
          <w:rFonts w:ascii="Arial" w:hAnsi="Arial" w:cs="Arial"/>
          <w:sz w:val="20"/>
          <w:szCs w:val="20"/>
        </w:rPr>
        <w:t>salud educación y deportes</w:t>
      </w:r>
      <w:r w:rsidRPr="00B370B6">
        <w:rPr>
          <w:rFonts w:ascii="Arial" w:hAnsi="Arial" w:cs="Arial"/>
          <w:sz w:val="20"/>
          <w:szCs w:val="20"/>
        </w:rPr>
        <w:t>.</w:t>
      </w:r>
    </w:p>
    <w:p w:rsidR="00F24745" w:rsidRPr="00B370B6" w:rsidRDefault="00611D79" w:rsidP="004750A9">
      <w:pPr>
        <w:pStyle w:val="Textoindependiente3"/>
        <w:jc w:val="both"/>
        <w:rPr>
          <w:rFonts w:ascii="Arial" w:hAnsi="Arial" w:cs="Arial"/>
          <w:sz w:val="20"/>
          <w:szCs w:val="20"/>
        </w:rPr>
      </w:pPr>
      <w:r w:rsidRPr="00B370B6">
        <w:rPr>
          <w:rFonts w:ascii="Arial" w:hAnsi="Arial" w:cs="Arial"/>
          <w:b/>
          <w:sz w:val="20"/>
          <w:szCs w:val="20"/>
        </w:rPr>
        <w:lastRenderedPageBreak/>
        <w:t>ESTAMPILLAS.</w:t>
      </w:r>
      <w:r w:rsidRPr="00B370B6">
        <w:rPr>
          <w:rFonts w:ascii="Arial" w:hAnsi="Arial" w:cs="Arial"/>
          <w:sz w:val="20"/>
          <w:szCs w:val="20"/>
        </w:rPr>
        <w:t xml:space="preserve"> </w:t>
      </w:r>
      <w:r w:rsidR="006C0141" w:rsidRPr="00B370B6">
        <w:rPr>
          <w:rFonts w:ascii="Arial" w:hAnsi="Arial" w:cs="Arial"/>
          <w:sz w:val="20"/>
          <w:szCs w:val="20"/>
        </w:rPr>
        <w:t>Recursos</w:t>
      </w:r>
      <w:r w:rsidR="00B370B6" w:rsidRPr="00B370B6">
        <w:rPr>
          <w:rFonts w:ascii="Arial" w:hAnsi="Arial" w:cs="Arial"/>
          <w:sz w:val="20"/>
          <w:szCs w:val="20"/>
        </w:rPr>
        <w:t xml:space="preserve"> </w:t>
      </w:r>
      <w:r w:rsidR="00D94D7B" w:rsidRPr="00B370B6">
        <w:rPr>
          <w:rFonts w:ascii="Arial" w:hAnsi="Arial" w:cs="Arial"/>
          <w:sz w:val="20"/>
          <w:szCs w:val="20"/>
        </w:rPr>
        <w:t xml:space="preserve">propios </w:t>
      </w:r>
      <w:r w:rsidR="00DB0634" w:rsidRPr="00B370B6">
        <w:rPr>
          <w:rFonts w:ascii="Arial" w:hAnsi="Arial" w:cs="Arial"/>
          <w:sz w:val="20"/>
          <w:szCs w:val="20"/>
        </w:rPr>
        <w:t>de</w:t>
      </w:r>
      <w:r w:rsidR="00B370B6" w:rsidRPr="00B370B6">
        <w:rPr>
          <w:rFonts w:ascii="Arial" w:hAnsi="Arial" w:cs="Arial"/>
          <w:sz w:val="20"/>
          <w:szCs w:val="20"/>
        </w:rPr>
        <w:t xml:space="preserve"> </w:t>
      </w:r>
      <w:r w:rsidR="00F24745" w:rsidRPr="00B370B6">
        <w:rPr>
          <w:rFonts w:ascii="Arial" w:hAnsi="Arial" w:cs="Arial"/>
          <w:sz w:val="20"/>
          <w:szCs w:val="20"/>
        </w:rPr>
        <w:t xml:space="preserve">ley u ordenanza de </w:t>
      </w:r>
      <w:r w:rsidR="00DB0634" w:rsidRPr="00B370B6">
        <w:rPr>
          <w:rFonts w:ascii="Arial" w:hAnsi="Arial" w:cs="Arial"/>
          <w:sz w:val="20"/>
          <w:szCs w:val="20"/>
        </w:rPr>
        <w:t>destinación específica del Departamento</w:t>
      </w:r>
      <w:r w:rsidR="00F24745" w:rsidRPr="00B370B6">
        <w:rPr>
          <w:rFonts w:ascii="Arial" w:hAnsi="Arial" w:cs="Arial"/>
          <w:sz w:val="20"/>
          <w:szCs w:val="20"/>
        </w:rPr>
        <w:t xml:space="preserve"> y que deben ser forzosamente invertidos en un determinado sector. </w:t>
      </w:r>
    </w:p>
    <w:p w:rsidR="00611D79" w:rsidRPr="00B370B6" w:rsidRDefault="00F24745" w:rsidP="004750A9">
      <w:pPr>
        <w:pStyle w:val="Textoindependiente3"/>
        <w:jc w:val="both"/>
        <w:rPr>
          <w:rFonts w:ascii="Arial" w:hAnsi="Arial" w:cs="Arial"/>
          <w:sz w:val="20"/>
          <w:szCs w:val="20"/>
        </w:rPr>
      </w:pPr>
      <w:r w:rsidRPr="00B370B6">
        <w:rPr>
          <w:rFonts w:ascii="Arial" w:hAnsi="Arial" w:cs="Arial"/>
          <w:b/>
          <w:sz w:val="20"/>
          <w:szCs w:val="20"/>
        </w:rPr>
        <w:t>S</w:t>
      </w:r>
      <w:r w:rsidR="00611D79" w:rsidRPr="00B370B6">
        <w:rPr>
          <w:rFonts w:ascii="Arial" w:hAnsi="Arial" w:cs="Arial"/>
          <w:b/>
          <w:sz w:val="20"/>
          <w:szCs w:val="20"/>
        </w:rPr>
        <w:t>GR.</w:t>
      </w:r>
      <w:r w:rsidR="00611D79" w:rsidRPr="00B370B6">
        <w:rPr>
          <w:rFonts w:ascii="Arial" w:hAnsi="Arial" w:cs="Arial"/>
          <w:sz w:val="20"/>
          <w:szCs w:val="20"/>
        </w:rPr>
        <w:t xml:space="preserve"> Recursos del Sistema General de Regalías</w:t>
      </w:r>
      <w:r w:rsidRPr="00B370B6">
        <w:rPr>
          <w:rFonts w:ascii="Arial" w:hAnsi="Arial" w:cs="Arial"/>
          <w:sz w:val="20"/>
          <w:szCs w:val="20"/>
        </w:rPr>
        <w:t>, ya que son recursos propios y ciertos del Departamento</w:t>
      </w:r>
      <w:r w:rsidR="00611D79" w:rsidRPr="00B370B6">
        <w:rPr>
          <w:rFonts w:ascii="Arial" w:hAnsi="Arial" w:cs="Arial"/>
          <w:sz w:val="20"/>
          <w:szCs w:val="20"/>
        </w:rPr>
        <w:t xml:space="preserve"> </w:t>
      </w:r>
      <w:r w:rsidRPr="00B370B6">
        <w:rPr>
          <w:rFonts w:ascii="Arial" w:hAnsi="Arial" w:cs="Arial"/>
          <w:sz w:val="20"/>
          <w:szCs w:val="20"/>
        </w:rPr>
        <w:t xml:space="preserve"> provenientes del Fondo de  Desarrollo Regional y del Fondo de Compensación Regional. </w:t>
      </w:r>
    </w:p>
    <w:p w:rsidR="00611D79" w:rsidRPr="00B370B6" w:rsidRDefault="00611D79" w:rsidP="00611D79">
      <w:pPr>
        <w:pStyle w:val="Textoindependiente3"/>
        <w:jc w:val="both"/>
        <w:rPr>
          <w:rFonts w:ascii="Arial" w:hAnsi="Arial" w:cs="Arial"/>
          <w:sz w:val="20"/>
          <w:szCs w:val="20"/>
        </w:rPr>
      </w:pPr>
      <w:r w:rsidRPr="00B370B6">
        <w:rPr>
          <w:rFonts w:ascii="Arial" w:hAnsi="Arial" w:cs="Arial"/>
          <w:b/>
          <w:sz w:val="20"/>
          <w:szCs w:val="20"/>
        </w:rPr>
        <w:t>SGR CTI.</w:t>
      </w:r>
      <w:r w:rsidRPr="00B370B6">
        <w:rPr>
          <w:rFonts w:ascii="Arial" w:hAnsi="Arial" w:cs="Arial"/>
          <w:sz w:val="20"/>
          <w:szCs w:val="20"/>
        </w:rPr>
        <w:t xml:space="preserve"> Recursos del Sistema General de Regalías destinados </w:t>
      </w:r>
      <w:r w:rsidR="00F32152" w:rsidRPr="00B370B6">
        <w:rPr>
          <w:rFonts w:ascii="Arial" w:hAnsi="Arial" w:cs="Arial"/>
          <w:sz w:val="20"/>
          <w:szCs w:val="20"/>
        </w:rPr>
        <w:t xml:space="preserve">específicamente </w:t>
      </w:r>
      <w:r w:rsidRPr="00B370B6">
        <w:rPr>
          <w:rFonts w:ascii="Arial" w:hAnsi="Arial" w:cs="Arial"/>
          <w:sz w:val="20"/>
          <w:szCs w:val="20"/>
        </w:rPr>
        <w:t>para Ciencia y Tecnología.</w:t>
      </w:r>
    </w:p>
    <w:p w:rsidR="00611D79" w:rsidRPr="00B370B6" w:rsidRDefault="00611D79" w:rsidP="00611D79">
      <w:pPr>
        <w:pStyle w:val="Textoindependiente3"/>
        <w:jc w:val="both"/>
        <w:rPr>
          <w:rFonts w:ascii="Arial" w:hAnsi="Arial" w:cs="Arial"/>
          <w:sz w:val="20"/>
          <w:szCs w:val="20"/>
        </w:rPr>
      </w:pPr>
      <w:r w:rsidRPr="00B370B6">
        <w:rPr>
          <w:rFonts w:ascii="Arial" w:hAnsi="Arial" w:cs="Arial"/>
          <w:b/>
          <w:sz w:val="20"/>
          <w:szCs w:val="20"/>
        </w:rPr>
        <w:t xml:space="preserve">CREDITOS. </w:t>
      </w:r>
      <w:r w:rsidR="00D94D7B" w:rsidRPr="00B370B6">
        <w:rPr>
          <w:rFonts w:ascii="Arial" w:hAnsi="Arial" w:cs="Arial"/>
          <w:sz w:val="20"/>
          <w:szCs w:val="20"/>
        </w:rPr>
        <w:t xml:space="preserve"> Son los recursos esperados por endeudamiento: Algunos de estos créditos pueden tener destinación específica cuando son adquiridos en el marco de un convenio o programa específico con bajas tasas </w:t>
      </w:r>
      <w:r w:rsidR="00CC19F2">
        <w:rPr>
          <w:rFonts w:ascii="Arial" w:hAnsi="Arial" w:cs="Arial"/>
          <w:sz w:val="20"/>
          <w:szCs w:val="20"/>
        </w:rPr>
        <w:t>de interés, como los créditos d</w:t>
      </w:r>
      <w:r w:rsidR="00D94D7B" w:rsidRPr="00B370B6">
        <w:rPr>
          <w:rFonts w:ascii="Arial" w:hAnsi="Arial" w:cs="Arial"/>
          <w:sz w:val="20"/>
          <w:szCs w:val="20"/>
        </w:rPr>
        <w:t>e</w:t>
      </w:r>
      <w:r w:rsidR="00CC19F2">
        <w:rPr>
          <w:rFonts w:ascii="Arial" w:hAnsi="Arial" w:cs="Arial"/>
          <w:sz w:val="20"/>
          <w:szCs w:val="20"/>
        </w:rPr>
        <w:t xml:space="preserve"> </w:t>
      </w:r>
      <w:r w:rsidR="00D94D7B" w:rsidRPr="00B370B6">
        <w:rPr>
          <w:rFonts w:ascii="Arial" w:hAnsi="Arial" w:cs="Arial"/>
          <w:sz w:val="20"/>
          <w:szCs w:val="20"/>
        </w:rPr>
        <w:t xml:space="preserve">la banca multilateral para infraestructura o </w:t>
      </w:r>
      <w:proofErr w:type="gramStart"/>
      <w:r w:rsidR="00D94D7B" w:rsidRPr="00B370B6">
        <w:rPr>
          <w:rFonts w:ascii="Arial" w:hAnsi="Arial" w:cs="Arial"/>
          <w:sz w:val="20"/>
          <w:szCs w:val="20"/>
        </w:rPr>
        <w:t>créditos comercial</w:t>
      </w:r>
      <w:proofErr w:type="gramEnd"/>
      <w:r w:rsidR="00D94D7B" w:rsidRPr="00B370B6">
        <w:rPr>
          <w:rFonts w:ascii="Arial" w:hAnsi="Arial" w:cs="Arial"/>
          <w:sz w:val="20"/>
          <w:szCs w:val="20"/>
        </w:rPr>
        <w:t xml:space="preserve"> a un mayor interés.  </w:t>
      </w:r>
    </w:p>
    <w:p w:rsidR="00611D79" w:rsidRPr="00B370B6" w:rsidRDefault="00611D79" w:rsidP="00611D79">
      <w:pPr>
        <w:pStyle w:val="Textoindependiente3"/>
        <w:jc w:val="both"/>
        <w:rPr>
          <w:rFonts w:ascii="Arial" w:hAnsi="Arial" w:cs="Arial"/>
          <w:sz w:val="20"/>
          <w:szCs w:val="20"/>
        </w:rPr>
      </w:pPr>
      <w:r w:rsidRPr="00B370B6">
        <w:rPr>
          <w:rFonts w:ascii="Arial" w:hAnsi="Arial" w:cs="Arial"/>
          <w:b/>
          <w:sz w:val="20"/>
          <w:szCs w:val="20"/>
        </w:rPr>
        <w:t>REC. PROP DESCENTRALIZ.</w:t>
      </w:r>
      <w:r w:rsidRPr="00B370B6">
        <w:rPr>
          <w:rFonts w:ascii="Arial" w:hAnsi="Arial" w:cs="Arial"/>
          <w:sz w:val="20"/>
          <w:szCs w:val="20"/>
        </w:rPr>
        <w:t xml:space="preserve"> Son los recursos que generan los institutos descentralizados</w:t>
      </w:r>
      <w:r w:rsidR="00D94D7B" w:rsidRPr="00B370B6">
        <w:rPr>
          <w:rFonts w:ascii="Arial" w:hAnsi="Arial" w:cs="Arial"/>
          <w:sz w:val="20"/>
          <w:szCs w:val="20"/>
        </w:rPr>
        <w:t xml:space="preserve"> en vi</w:t>
      </w:r>
      <w:r w:rsidR="00CC19F2">
        <w:rPr>
          <w:rFonts w:ascii="Arial" w:hAnsi="Arial" w:cs="Arial"/>
          <w:sz w:val="20"/>
          <w:szCs w:val="20"/>
        </w:rPr>
        <w:t>rtud de sus propias actividades</w:t>
      </w:r>
      <w:r w:rsidRPr="00B370B6">
        <w:rPr>
          <w:rFonts w:ascii="Arial" w:hAnsi="Arial" w:cs="Arial"/>
          <w:sz w:val="20"/>
          <w:szCs w:val="20"/>
        </w:rPr>
        <w:t>.</w:t>
      </w:r>
    </w:p>
    <w:p w:rsidR="00F32152" w:rsidRPr="00B370B6" w:rsidRDefault="00F32152" w:rsidP="00611D79">
      <w:pPr>
        <w:pStyle w:val="Textoindependiente3"/>
        <w:jc w:val="both"/>
        <w:rPr>
          <w:rFonts w:ascii="Arial" w:hAnsi="Arial" w:cs="Arial"/>
          <w:sz w:val="20"/>
          <w:szCs w:val="20"/>
        </w:rPr>
      </w:pPr>
      <w:r w:rsidRPr="00B370B6">
        <w:rPr>
          <w:rFonts w:ascii="Arial" w:hAnsi="Arial" w:cs="Arial"/>
          <w:b/>
          <w:sz w:val="20"/>
          <w:szCs w:val="20"/>
        </w:rPr>
        <w:t>DEST ESPECÍFICA.</w:t>
      </w:r>
      <w:r w:rsidRPr="00B370B6">
        <w:rPr>
          <w:rFonts w:ascii="Arial" w:hAnsi="Arial" w:cs="Arial"/>
          <w:sz w:val="20"/>
          <w:szCs w:val="20"/>
        </w:rPr>
        <w:t xml:space="preserve"> </w:t>
      </w:r>
      <w:r w:rsidR="0071586B" w:rsidRPr="00B370B6">
        <w:rPr>
          <w:rFonts w:ascii="Arial" w:hAnsi="Arial" w:cs="Arial"/>
          <w:sz w:val="20"/>
          <w:szCs w:val="20"/>
        </w:rPr>
        <w:t xml:space="preserve">Recursos </w:t>
      </w:r>
      <w:r w:rsidR="00D94D7B" w:rsidRPr="00B370B6">
        <w:rPr>
          <w:rFonts w:ascii="Arial" w:hAnsi="Arial" w:cs="Arial"/>
          <w:sz w:val="20"/>
          <w:szCs w:val="20"/>
        </w:rPr>
        <w:t xml:space="preserve"> propios </w:t>
      </w:r>
      <w:r w:rsidR="0071586B" w:rsidRPr="00B370B6">
        <w:rPr>
          <w:rFonts w:ascii="Arial" w:hAnsi="Arial" w:cs="Arial"/>
          <w:sz w:val="20"/>
          <w:szCs w:val="20"/>
        </w:rPr>
        <w:t>de</w:t>
      </w:r>
      <w:r w:rsidR="006C0141" w:rsidRPr="00B370B6">
        <w:rPr>
          <w:rFonts w:ascii="Arial" w:hAnsi="Arial" w:cs="Arial"/>
          <w:sz w:val="20"/>
          <w:szCs w:val="20"/>
        </w:rPr>
        <w:t xml:space="preserve">l Departamento con </w:t>
      </w:r>
      <w:r w:rsidR="0071586B" w:rsidRPr="00B370B6">
        <w:rPr>
          <w:rFonts w:ascii="Arial" w:hAnsi="Arial" w:cs="Arial"/>
          <w:sz w:val="20"/>
          <w:szCs w:val="20"/>
        </w:rPr>
        <w:t xml:space="preserve"> destinación específica diferentes</w:t>
      </w:r>
      <w:r w:rsidR="00D94D7B" w:rsidRPr="00B370B6">
        <w:rPr>
          <w:rFonts w:ascii="Arial" w:hAnsi="Arial" w:cs="Arial"/>
          <w:sz w:val="20"/>
          <w:szCs w:val="20"/>
        </w:rPr>
        <w:t xml:space="preserve"> a estampillas que se invierten de acuerdo a la ley u ordenanza en el sector determinado por esta.</w:t>
      </w:r>
    </w:p>
    <w:p w:rsidR="00F32152" w:rsidRPr="00B370B6" w:rsidRDefault="00F32152" w:rsidP="00611D79">
      <w:pPr>
        <w:pStyle w:val="Textoindependiente3"/>
        <w:jc w:val="both"/>
        <w:rPr>
          <w:rFonts w:ascii="Arial" w:hAnsi="Arial" w:cs="Arial"/>
          <w:sz w:val="20"/>
          <w:szCs w:val="20"/>
        </w:rPr>
      </w:pPr>
      <w:r w:rsidRPr="00B370B6">
        <w:rPr>
          <w:rFonts w:ascii="Arial" w:hAnsi="Arial" w:cs="Arial"/>
          <w:b/>
          <w:sz w:val="20"/>
          <w:szCs w:val="20"/>
        </w:rPr>
        <w:t>PRIVADO</w:t>
      </w:r>
      <w:r w:rsidRPr="00B370B6">
        <w:rPr>
          <w:rFonts w:ascii="Arial" w:hAnsi="Arial" w:cs="Arial"/>
          <w:sz w:val="20"/>
          <w:szCs w:val="20"/>
        </w:rPr>
        <w:t>. Recursos privados.</w:t>
      </w:r>
    </w:p>
    <w:p w:rsidR="00F32152" w:rsidRPr="00B370B6" w:rsidRDefault="00F32152" w:rsidP="00611D79">
      <w:pPr>
        <w:pStyle w:val="Textoindependiente3"/>
        <w:jc w:val="both"/>
        <w:rPr>
          <w:rFonts w:ascii="Arial" w:hAnsi="Arial" w:cs="Arial"/>
          <w:sz w:val="20"/>
          <w:szCs w:val="20"/>
        </w:rPr>
      </w:pPr>
      <w:r w:rsidRPr="00B370B6">
        <w:rPr>
          <w:rFonts w:ascii="Arial" w:hAnsi="Arial" w:cs="Arial"/>
          <w:b/>
          <w:sz w:val="20"/>
          <w:szCs w:val="20"/>
        </w:rPr>
        <w:t>VALORIZACION.</w:t>
      </w:r>
      <w:r w:rsidRPr="00B370B6">
        <w:rPr>
          <w:rFonts w:ascii="Arial" w:hAnsi="Arial" w:cs="Arial"/>
          <w:sz w:val="20"/>
          <w:szCs w:val="20"/>
        </w:rPr>
        <w:t xml:space="preserve"> Recursos </w:t>
      </w:r>
      <w:r w:rsidR="006C0141" w:rsidRPr="00B370B6">
        <w:rPr>
          <w:rFonts w:ascii="Arial" w:hAnsi="Arial" w:cs="Arial"/>
          <w:sz w:val="20"/>
          <w:szCs w:val="20"/>
        </w:rPr>
        <w:t xml:space="preserve">del Departamento que se recaudan por medio de </w:t>
      </w:r>
      <w:r w:rsidRPr="00B370B6">
        <w:rPr>
          <w:rFonts w:ascii="Arial" w:hAnsi="Arial" w:cs="Arial"/>
          <w:sz w:val="20"/>
          <w:szCs w:val="20"/>
        </w:rPr>
        <w:t>valorización</w:t>
      </w:r>
      <w:r w:rsidR="006C0141" w:rsidRPr="00B370B6">
        <w:rPr>
          <w:rFonts w:ascii="Arial" w:hAnsi="Arial" w:cs="Arial"/>
          <w:sz w:val="20"/>
          <w:szCs w:val="20"/>
        </w:rPr>
        <w:t xml:space="preserve"> para financiar obras específicas.</w:t>
      </w:r>
    </w:p>
    <w:p w:rsidR="00D94D7B" w:rsidRPr="00B370B6" w:rsidRDefault="00F32152" w:rsidP="00611D79">
      <w:pPr>
        <w:pStyle w:val="Textoindependiente3"/>
        <w:jc w:val="both"/>
        <w:rPr>
          <w:rFonts w:ascii="Arial" w:hAnsi="Arial" w:cs="Arial"/>
          <w:sz w:val="20"/>
          <w:szCs w:val="20"/>
        </w:rPr>
      </w:pPr>
      <w:r w:rsidRPr="00B370B6">
        <w:rPr>
          <w:rFonts w:ascii="Arial" w:hAnsi="Arial" w:cs="Arial"/>
          <w:b/>
          <w:sz w:val="20"/>
          <w:szCs w:val="20"/>
        </w:rPr>
        <w:t>RECURSOS GESTIONADOS.</w:t>
      </w:r>
      <w:r w:rsidRPr="00B370B6">
        <w:rPr>
          <w:rFonts w:ascii="Arial" w:hAnsi="Arial" w:cs="Arial"/>
          <w:sz w:val="20"/>
          <w:szCs w:val="20"/>
        </w:rPr>
        <w:t xml:space="preserve"> </w:t>
      </w:r>
      <w:r w:rsidR="00D94D7B" w:rsidRPr="00B370B6">
        <w:rPr>
          <w:rFonts w:ascii="Arial" w:hAnsi="Arial" w:cs="Arial"/>
          <w:sz w:val="20"/>
          <w:szCs w:val="20"/>
        </w:rPr>
        <w:t xml:space="preserve"> Corresponden tanto a recurso del balance como  a gestiones realizadas por el gobierno </w:t>
      </w:r>
      <w:r w:rsidR="00C806EB" w:rsidRPr="00B370B6">
        <w:rPr>
          <w:rFonts w:ascii="Arial" w:hAnsi="Arial" w:cs="Arial"/>
          <w:sz w:val="20"/>
          <w:szCs w:val="20"/>
        </w:rPr>
        <w:t>Departamental</w:t>
      </w:r>
      <w:r w:rsidR="00D94D7B" w:rsidRPr="00B370B6">
        <w:rPr>
          <w:rFonts w:ascii="Arial" w:hAnsi="Arial" w:cs="Arial"/>
          <w:sz w:val="20"/>
          <w:szCs w:val="20"/>
        </w:rPr>
        <w:t xml:space="preserve"> ante diferentes organismos </w:t>
      </w:r>
      <w:r w:rsidR="00C806EB" w:rsidRPr="00B370B6">
        <w:rPr>
          <w:rFonts w:ascii="Arial" w:hAnsi="Arial" w:cs="Arial"/>
          <w:sz w:val="20"/>
          <w:szCs w:val="20"/>
        </w:rPr>
        <w:t>departamental</w:t>
      </w:r>
      <w:r w:rsidR="00D94D7B" w:rsidRPr="00B370B6">
        <w:rPr>
          <w:rFonts w:ascii="Arial" w:hAnsi="Arial" w:cs="Arial"/>
          <w:sz w:val="20"/>
          <w:szCs w:val="20"/>
        </w:rPr>
        <w:t>es, regionales</w:t>
      </w:r>
      <w:r w:rsidR="00C806EB" w:rsidRPr="00B370B6">
        <w:rPr>
          <w:rFonts w:ascii="Arial" w:hAnsi="Arial" w:cs="Arial"/>
          <w:sz w:val="20"/>
          <w:szCs w:val="20"/>
        </w:rPr>
        <w:t xml:space="preserve">, </w:t>
      </w:r>
      <w:r w:rsidR="00D94D7B" w:rsidRPr="00B370B6">
        <w:rPr>
          <w:rFonts w:ascii="Arial" w:hAnsi="Arial" w:cs="Arial"/>
          <w:sz w:val="20"/>
          <w:szCs w:val="20"/>
        </w:rPr>
        <w:t xml:space="preserve"> nacionales, o internacionales. </w:t>
      </w:r>
    </w:p>
    <w:p w:rsidR="00F32152" w:rsidRDefault="00F32152" w:rsidP="00611D79">
      <w:pPr>
        <w:pStyle w:val="Textoindependiente3"/>
        <w:jc w:val="both"/>
        <w:rPr>
          <w:rFonts w:ascii="Arial" w:hAnsi="Arial" w:cs="Arial"/>
          <w:sz w:val="20"/>
          <w:szCs w:val="20"/>
        </w:rPr>
      </w:pPr>
      <w:r w:rsidRPr="00F32152">
        <w:rPr>
          <w:rFonts w:ascii="Arial" w:hAnsi="Arial" w:cs="Arial"/>
          <w:b/>
          <w:sz w:val="20"/>
          <w:szCs w:val="20"/>
        </w:rPr>
        <w:t>OTROS.</w:t>
      </w:r>
      <w:r>
        <w:rPr>
          <w:rFonts w:ascii="Arial" w:hAnsi="Arial" w:cs="Arial"/>
          <w:sz w:val="20"/>
          <w:szCs w:val="20"/>
        </w:rPr>
        <w:t xml:space="preserve"> Recursos que no están en ninguna de las categorías anteriores.</w:t>
      </w:r>
    </w:p>
    <w:p w:rsidR="00F32152" w:rsidRDefault="00F32152" w:rsidP="00611D79">
      <w:pPr>
        <w:pStyle w:val="Textoindependiente3"/>
        <w:jc w:val="both"/>
        <w:rPr>
          <w:rFonts w:ascii="Arial" w:hAnsi="Arial" w:cs="Arial"/>
          <w:sz w:val="20"/>
          <w:szCs w:val="20"/>
        </w:rPr>
      </w:pPr>
      <w:r>
        <w:rPr>
          <w:rFonts w:ascii="Arial" w:hAnsi="Arial" w:cs="Arial"/>
          <w:sz w:val="20"/>
          <w:szCs w:val="20"/>
        </w:rPr>
        <w:t>Los recursos programados en la formulación del plan de desarrollo (</w:t>
      </w:r>
      <w:r w:rsidRPr="00F32152">
        <w:rPr>
          <w:rFonts w:ascii="Arial" w:hAnsi="Arial" w:cs="Arial"/>
          <w:sz w:val="20"/>
          <w:szCs w:val="20"/>
        </w:rPr>
        <w:t>Progr. Plan Pluria</w:t>
      </w:r>
      <w:r>
        <w:rPr>
          <w:rFonts w:ascii="Arial" w:hAnsi="Arial" w:cs="Arial"/>
          <w:sz w:val="20"/>
          <w:szCs w:val="20"/>
        </w:rPr>
        <w:t>) se cargan automáticamente.</w:t>
      </w:r>
    </w:p>
    <w:p w:rsidR="00A637A7" w:rsidRDefault="00F32152" w:rsidP="00C806EB">
      <w:pPr>
        <w:pStyle w:val="Textoindependiente3"/>
        <w:jc w:val="both"/>
        <w:rPr>
          <w:rFonts w:ascii="Arial" w:hAnsi="Arial" w:cs="Arial"/>
          <w:sz w:val="20"/>
          <w:szCs w:val="20"/>
        </w:rPr>
      </w:pPr>
      <w:r>
        <w:rPr>
          <w:rFonts w:ascii="Arial" w:hAnsi="Arial" w:cs="Arial"/>
          <w:sz w:val="20"/>
          <w:szCs w:val="20"/>
        </w:rPr>
        <w:t>Se deben dili</w:t>
      </w:r>
      <w:r w:rsidR="00470B02">
        <w:rPr>
          <w:rFonts w:ascii="Arial" w:hAnsi="Arial" w:cs="Arial"/>
          <w:sz w:val="20"/>
          <w:szCs w:val="20"/>
        </w:rPr>
        <w:t xml:space="preserve">genciar las casillas amarillas, la fuente de información es el archivo de ejecución presupuestal </w:t>
      </w:r>
      <w:r w:rsidR="00A637A7">
        <w:rPr>
          <w:rFonts w:ascii="Arial" w:hAnsi="Arial" w:cs="Arial"/>
          <w:sz w:val="20"/>
          <w:szCs w:val="20"/>
        </w:rPr>
        <w:t xml:space="preserve"> </w:t>
      </w:r>
      <w:r w:rsidR="00470B02">
        <w:rPr>
          <w:rFonts w:ascii="Arial" w:hAnsi="Arial" w:cs="Arial"/>
          <w:sz w:val="20"/>
          <w:szCs w:val="20"/>
        </w:rPr>
        <w:t xml:space="preserve">entregado por Hacienda a la fecha de corte, </w:t>
      </w:r>
      <w:r w:rsidR="00A637A7">
        <w:rPr>
          <w:rFonts w:ascii="Arial" w:hAnsi="Arial" w:cs="Arial"/>
          <w:sz w:val="20"/>
          <w:szCs w:val="20"/>
        </w:rPr>
        <w:t xml:space="preserve">donde usted encontrara la siguiente </w:t>
      </w:r>
      <w:proofErr w:type="gramStart"/>
      <w:r w:rsidR="00A637A7">
        <w:rPr>
          <w:rFonts w:ascii="Arial" w:hAnsi="Arial" w:cs="Arial"/>
          <w:sz w:val="20"/>
          <w:szCs w:val="20"/>
        </w:rPr>
        <w:t xml:space="preserve">información </w:t>
      </w:r>
      <w:r w:rsidR="004D6676">
        <w:rPr>
          <w:rFonts w:ascii="Arial" w:hAnsi="Arial" w:cs="Arial"/>
          <w:sz w:val="20"/>
          <w:szCs w:val="20"/>
        </w:rPr>
        <w:t>:</w:t>
      </w:r>
      <w:proofErr w:type="gramEnd"/>
    </w:p>
    <w:p w:rsidR="00A637A7" w:rsidRDefault="00A637A7" w:rsidP="00C806EB">
      <w:pPr>
        <w:pStyle w:val="Textoindependiente3"/>
        <w:jc w:val="both"/>
        <w:rPr>
          <w:rFonts w:ascii="Arial" w:hAnsi="Arial" w:cs="Arial"/>
          <w:sz w:val="20"/>
          <w:szCs w:val="20"/>
        </w:rPr>
      </w:pPr>
      <w:r>
        <w:rPr>
          <w:rFonts w:ascii="Arial" w:hAnsi="Arial" w:cs="Arial"/>
          <w:noProof/>
          <w:sz w:val="20"/>
          <w:szCs w:val="20"/>
          <w:lang w:val="es-CO" w:eastAsia="es-CO"/>
        </w:rPr>
        <w:drawing>
          <wp:inline distT="0" distB="0" distL="0" distR="0">
            <wp:extent cx="6442135" cy="2643789"/>
            <wp:effectExtent l="19050" t="0" r="0" b="0"/>
            <wp:docPr id="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t="23993" r="3723" b="5723"/>
                    <a:stretch>
                      <a:fillRect/>
                    </a:stretch>
                  </pic:blipFill>
                  <pic:spPr bwMode="auto">
                    <a:xfrm>
                      <a:off x="0" y="0"/>
                      <a:ext cx="6442132" cy="2643788"/>
                    </a:xfrm>
                    <a:prstGeom prst="rect">
                      <a:avLst/>
                    </a:prstGeom>
                    <a:noFill/>
                    <a:ln w="9525">
                      <a:noFill/>
                      <a:miter lim="800000"/>
                      <a:headEnd/>
                      <a:tailEnd/>
                    </a:ln>
                  </pic:spPr>
                </pic:pic>
              </a:graphicData>
            </a:graphic>
          </wp:inline>
        </w:drawing>
      </w:r>
    </w:p>
    <w:p w:rsidR="00A637A7" w:rsidRDefault="00A637A7" w:rsidP="00C806EB">
      <w:pPr>
        <w:pStyle w:val="Textoindependiente3"/>
        <w:jc w:val="both"/>
        <w:rPr>
          <w:rFonts w:ascii="Arial" w:hAnsi="Arial" w:cs="Arial"/>
          <w:sz w:val="20"/>
          <w:szCs w:val="20"/>
        </w:rPr>
      </w:pPr>
    </w:p>
    <w:p w:rsidR="004D6676" w:rsidRDefault="004D6676" w:rsidP="004D6676">
      <w:pPr>
        <w:pStyle w:val="Textoindependiente3"/>
        <w:numPr>
          <w:ilvl w:val="0"/>
          <w:numId w:val="34"/>
        </w:numPr>
        <w:jc w:val="both"/>
        <w:rPr>
          <w:rFonts w:ascii="Arial" w:hAnsi="Arial" w:cs="Arial"/>
          <w:sz w:val="20"/>
          <w:szCs w:val="20"/>
        </w:rPr>
      </w:pPr>
      <w:r>
        <w:rPr>
          <w:rFonts w:ascii="Arial" w:hAnsi="Arial" w:cs="Arial"/>
          <w:sz w:val="20"/>
          <w:szCs w:val="20"/>
        </w:rPr>
        <w:t>A</w:t>
      </w:r>
      <w:r w:rsidR="00F32152">
        <w:rPr>
          <w:rFonts w:ascii="Arial" w:hAnsi="Arial" w:cs="Arial"/>
          <w:sz w:val="20"/>
          <w:szCs w:val="20"/>
        </w:rPr>
        <w:t xml:space="preserve">signado </w:t>
      </w:r>
      <w:r w:rsidR="0056764E">
        <w:rPr>
          <w:rFonts w:ascii="Arial" w:hAnsi="Arial" w:cs="Arial"/>
          <w:sz w:val="20"/>
          <w:szCs w:val="20"/>
        </w:rPr>
        <w:t>en el Plan Operativo anual de Inversiones (</w:t>
      </w:r>
      <w:r w:rsidR="00F32152">
        <w:rPr>
          <w:rFonts w:ascii="Arial" w:hAnsi="Arial" w:cs="Arial"/>
          <w:sz w:val="20"/>
          <w:szCs w:val="20"/>
        </w:rPr>
        <w:t>POAI</w:t>
      </w:r>
      <w:r w:rsidR="0056764E">
        <w:rPr>
          <w:rFonts w:ascii="Arial" w:hAnsi="Arial" w:cs="Arial"/>
          <w:sz w:val="20"/>
          <w:szCs w:val="20"/>
        </w:rPr>
        <w:t>)</w:t>
      </w:r>
      <w:r w:rsidR="00F32152">
        <w:rPr>
          <w:rFonts w:ascii="Arial" w:hAnsi="Arial" w:cs="Arial"/>
          <w:sz w:val="20"/>
          <w:szCs w:val="20"/>
        </w:rPr>
        <w:t>,</w:t>
      </w:r>
      <w:r w:rsidR="00A637A7">
        <w:rPr>
          <w:rFonts w:ascii="Arial" w:hAnsi="Arial" w:cs="Arial"/>
          <w:sz w:val="20"/>
          <w:szCs w:val="20"/>
        </w:rPr>
        <w:t xml:space="preserve"> </w:t>
      </w:r>
      <w:r>
        <w:rPr>
          <w:rFonts w:ascii="Arial" w:hAnsi="Arial" w:cs="Arial"/>
          <w:sz w:val="20"/>
          <w:szCs w:val="20"/>
        </w:rPr>
        <w:t xml:space="preserve"> que corresponde a la casilla  de presupuesto Inicial </w:t>
      </w:r>
      <w:r w:rsidR="00A637A7">
        <w:rPr>
          <w:rFonts w:ascii="Arial" w:hAnsi="Arial" w:cs="Arial"/>
          <w:sz w:val="20"/>
          <w:szCs w:val="20"/>
        </w:rPr>
        <w:t xml:space="preserve">s </w:t>
      </w:r>
    </w:p>
    <w:p w:rsidR="004D6676" w:rsidRDefault="0056764E" w:rsidP="004D6676">
      <w:pPr>
        <w:pStyle w:val="Textoindependiente3"/>
        <w:numPr>
          <w:ilvl w:val="0"/>
          <w:numId w:val="34"/>
        </w:numPr>
        <w:jc w:val="both"/>
        <w:rPr>
          <w:rFonts w:ascii="Arial" w:hAnsi="Arial" w:cs="Arial"/>
          <w:sz w:val="20"/>
          <w:szCs w:val="20"/>
        </w:rPr>
      </w:pPr>
      <w:r>
        <w:rPr>
          <w:rFonts w:ascii="Arial" w:hAnsi="Arial" w:cs="Arial"/>
          <w:sz w:val="20"/>
          <w:szCs w:val="20"/>
        </w:rPr>
        <w:t>presupuesto definitivo (</w:t>
      </w:r>
      <w:proofErr w:type="spellStart"/>
      <w:r w:rsidR="00F32152">
        <w:rPr>
          <w:rFonts w:ascii="Arial" w:hAnsi="Arial" w:cs="Arial"/>
          <w:sz w:val="20"/>
          <w:szCs w:val="20"/>
        </w:rPr>
        <w:t>Ppto</w:t>
      </w:r>
      <w:proofErr w:type="spellEnd"/>
      <w:r w:rsidR="00F32152">
        <w:rPr>
          <w:rFonts w:ascii="Arial" w:hAnsi="Arial" w:cs="Arial"/>
          <w:sz w:val="20"/>
          <w:szCs w:val="20"/>
        </w:rPr>
        <w:t xml:space="preserve"> definitivo</w:t>
      </w:r>
      <w:r>
        <w:rPr>
          <w:rFonts w:ascii="Arial" w:hAnsi="Arial" w:cs="Arial"/>
          <w:sz w:val="20"/>
          <w:szCs w:val="20"/>
        </w:rPr>
        <w:t xml:space="preserve">) </w:t>
      </w:r>
      <w:r w:rsidR="004D6676">
        <w:rPr>
          <w:rFonts w:ascii="Arial" w:hAnsi="Arial" w:cs="Arial"/>
          <w:sz w:val="20"/>
          <w:szCs w:val="20"/>
        </w:rPr>
        <w:t xml:space="preserve"> es igual a la casilla de Presupuesto definitivo</w:t>
      </w:r>
    </w:p>
    <w:p w:rsidR="00C806EB" w:rsidRPr="004D6676" w:rsidRDefault="00AD691F" w:rsidP="004D6676">
      <w:pPr>
        <w:pStyle w:val="Textoindependiente3"/>
        <w:numPr>
          <w:ilvl w:val="0"/>
          <w:numId w:val="34"/>
        </w:numPr>
        <w:jc w:val="both"/>
        <w:rPr>
          <w:rFonts w:ascii="Arial" w:hAnsi="Arial" w:cs="Arial"/>
          <w:sz w:val="20"/>
          <w:szCs w:val="20"/>
        </w:rPr>
      </w:pPr>
      <w:r>
        <w:rPr>
          <w:rFonts w:ascii="Arial" w:hAnsi="Arial" w:cs="Arial"/>
          <w:sz w:val="20"/>
          <w:szCs w:val="20"/>
        </w:rPr>
        <w:t>E</w:t>
      </w:r>
      <w:r w:rsidR="0056764E">
        <w:rPr>
          <w:rFonts w:ascii="Arial" w:hAnsi="Arial" w:cs="Arial"/>
          <w:sz w:val="20"/>
          <w:szCs w:val="20"/>
        </w:rPr>
        <w:t>l ejecutado</w:t>
      </w:r>
      <w:r>
        <w:rPr>
          <w:rFonts w:ascii="Arial" w:hAnsi="Arial" w:cs="Arial"/>
          <w:sz w:val="20"/>
          <w:szCs w:val="20"/>
        </w:rPr>
        <w:t xml:space="preserve"> </w:t>
      </w:r>
      <w:r w:rsidR="00ED7A14">
        <w:rPr>
          <w:rFonts w:ascii="Arial" w:hAnsi="Arial" w:cs="Arial"/>
          <w:sz w:val="20"/>
          <w:szCs w:val="20"/>
        </w:rPr>
        <w:t>financieramente</w:t>
      </w:r>
      <w:proofErr w:type="gramStart"/>
      <w:r w:rsidR="00ED7A14" w:rsidRPr="00C806EB">
        <w:rPr>
          <w:rFonts w:ascii="Arial" w:hAnsi="Arial" w:cs="Arial"/>
          <w:b/>
          <w:sz w:val="20"/>
          <w:szCs w:val="20"/>
        </w:rPr>
        <w:t>:</w:t>
      </w:r>
      <w:r>
        <w:rPr>
          <w:rFonts w:ascii="Arial" w:hAnsi="Arial" w:cs="Arial"/>
          <w:b/>
          <w:sz w:val="20"/>
          <w:szCs w:val="20"/>
        </w:rPr>
        <w:t xml:space="preserve"> </w:t>
      </w:r>
      <w:r w:rsidR="00ED7A14">
        <w:rPr>
          <w:rFonts w:ascii="Arial" w:hAnsi="Arial" w:cs="Arial"/>
          <w:b/>
          <w:sz w:val="20"/>
          <w:szCs w:val="20"/>
        </w:rPr>
        <w:t xml:space="preserve"> </w:t>
      </w:r>
      <w:r w:rsidR="00ED7A14" w:rsidRPr="00ED7A14">
        <w:rPr>
          <w:rFonts w:ascii="Arial" w:hAnsi="Arial" w:cs="Arial"/>
          <w:sz w:val="20"/>
          <w:szCs w:val="20"/>
        </w:rPr>
        <w:t>es</w:t>
      </w:r>
      <w:proofErr w:type="gramEnd"/>
      <w:r w:rsidR="00ED7A14" w:rsidRPr="00ED7A14">
        <w:rPr>
          <w:rFonts w:ascii="Arial" w:hAnsi="Arial" w:cs="Arial"/>
          <w:sz w:val="20"/>
          <w:szCs w:val="20"/>
        </w:rPr>
        <w:t xml:space="preserve"> la  ejecución financiera que permite tener productos (bienes o servicios que contribuyen al logro de las metas</w:t>
      </w:r>
      <w:r w:rsidR="00ED7A14">
        <w:rPr>
          <w:rFonts w:ascii="Arial" w:hAnsi="Arial" w:cs="Arial"/>
          <w:sz w:val="20"/>
          <w:szCs w:val="20"/>
        </w:rPr>
        <w:t xml:space="preserve">, corresponde a saldos de compromiso C*P </w:t>
      </w:r>
      <w:r w:rsidR="00C806EB" w:rsidRPr="00C71489">
        <w:rPr>
          <w:rFonts w:ascii="Arial" w:hAnsi="Arial" w:cs="Arial"/>
          <w:sz w:val="20"/>
          <w:szCs w:val="20"/>
        </w:rPr>
        <w:t xml:space="preserve"> </w:t>
      </w:r>
      <w:r w:rsidR="00ED7A14">
        <w:rPr>
          <w:rFonts w:ascii="Arial" w:hAnsi="Arial" w:cs="Arial"/>
          <w:sz w:val="20"/>
          <w:szCs w:val="20"/>
        </w:rPr>
        <w:t xml:space="preserve"> mas   la columna  de  pagos efectivos.</w:t>
      </w:r>
    </w:p>
    <w:p w:rsidR="0056764E" w:rsidRDefault="0056764E" w:rsidP="00611D79">
      <w:pPr>
        <w:pStyle w:val="Textoindependiente3"/>
        <w:jc w:val="both"/>
        <w:rPr>
          <w:rFonts w:ascii="Arial" w:hAnsi="Arial" w:cs="Arial"/>
          <w:sz w:val="20"/>
          <w:szCs w:val="20"/>
        </w:rPr>
      </w:pPr>
      <w:r>
        <w:rPr>
          <w:rFonts w:ascii="Arial" w:hAnsi="Arial" w:cs="Arial"/>
          <w:sz w:val="20"/>
          <w:szCs w:val="20"/>
        </w:rPr>
        <w:t>Automáticamente se realiza la suma del total de recursos por metas y se realizan cálculos de porcentaje de inversión.</w:t>
      </w:r>
    </w:p>
    <w:p w:rsidR="00F314A6" w:rsidRDefault="00F314A6" w:rsidP="00611D79">
      <w:pPr>
        <w:pStyle w:val="Textoindependiente3"/>
        <w:jc w:val="both"/>
        <w:rPr>
          <w:rFonts w:ascii="Arial" w:hAnsi="Arial" w:cs="Arial"/>
          <w:sz w:val="20"/>
          <w:szCs w:val="20"/>
        </w:rPr>
      </w:pPr>
    </w:p>
    <w:p w:rsidR="00F314A6" w:rsidRDefault="00F314A6" w:rsidP="00F314A6">
      <w:pPr>
        <w:pStyle w:val="Textoindependiente3"/>
        <w:jc w:val="both"/>
        <w:rPr>
          <w:rFonts w:ascii="Arial" w:hAnsi="Arial" w:cs="Arial"/>
          <w:b/>
          <w:sz w:val="20"/>
          <w:szCs w:val="20"/>
        </w:rPr>
      </w:pPr>
      <w:r w:rsidRPr="00F32152">
        <w:rPr>
          <w:rFonts w:ascii="Arial" w:hAnsi="Arial" w:cs="Arial"/>
          <w:b/>
          <w:sz w:val="20"/>
          <w:szCs w:val="20"/>
        </w:rPr>
        <w:t xml:space="preserve">5.5.2.1. HOJA PA. </w:t>
      </w:r>
      <w:r>
        <w:rPr>
          <w:rFonts w:ascii="Arial" w:hAnsi="Arial" w:cs="Arial"/>
          <w:b/>
          <w:sz w:val="20"/>
          <w:szCs w:val="20"/>
        </w:rPr>
        <w:t>ACTIVIDADES.</w:t>
      </w:r>
    </w:p>
    <w:p w:rsidR="00CA23D5" w:rsidRPr="005E0BE6" w:rsidRDefault="00F314A6" w:rsidP="00F314A6">
      <w:pPr>
        <w:pStyle w:val="Textoindependiente3"/>
        <w:jc w:val="both"/>
        <w:rPr>
          <w:rFonts w:ascii="Arial" w:hAnsi="Arial" w:cs="Arial"/>
          <w:sz w:val="20"/>
          <w:szCs w:val="20"/>
        </w:rPr>
      </w:pPr>
      <w:r w:rsidRPr="005E0BE6">
        <w:rPr>
          <w:rFonts w:ascii="Arial" w:hAnsi="Arial" w:cs="Arial"/>
          <w:sz w:val="20"/>
          <w:szCs w:val="20"/>
        </w:rPr>
        <w:t xml:space="preserve">En </w:t>
      </w:r>
      <w:r w:rsidR="00C806EB" w:rsidRPr="005E0BE6">
        <w:rPr>
          <w:rFonts w:ascii="Arial" w:hAnsi="Arial" w:cs="Arial"/>
          <w:sz w:val="20"/>
          <w:szCs w:val="20"/>
        </w:rPr>
        <w:t xml:space="preserve">esta hoja se deben </w:t>
      </w:r>
      <w:r w:rsidR="00CA23D5" w:rsidRPr="005E0BE6">
        <w:rPr>
          <w:rFonts w:ascii="Arial" w:hAnsi="Arial" w:cs="Arial"/>
          <w:sz w:val="20"/>
          <w:szCs w:val="20"/>
        </w:rPr>
        <w:t xml:space="preserve">describir </w:t>
      </w:r>
      <w:r w:rsidR="00C806EB" w:rsidRPr="005E0BE6">
        <w:rPr>
          <w:rFonts w:ascii="Arial" w:hAnsi="Arial" w:cs="Arial"/>
          <w:sz w:val="20"/>
          <w:szCs w:val="20"/>
        </w:rPr>
        <w:t>lo</w:t>
      </w:r>
      <w:r w:rsidRPr="005E0BE6">
        <w:rPr>
          <w:rFonts w:ascii="Arial" w:hAnsi="Arial" w:cs="Arial"/>
          <w:sz w:val="20"/>
          <w:szCs w:val="20"/>
        </w:rPr>
        <w:t>s</w:t>
      </w:r>
      <w:r w:rsidR="00C806EB" w:rsidRPr="005E0BE6">
        <w:rPr>
          <w:rFonts w:ascii="Arial" w:hAnsi="Arial" w:cs="Arial"/>
          <w:sz w:val="20"/>
          <w:szCs w:val="20"/>
        </w:rPr>
        <w:t xml:space="preserve"> cinco</w:t>
      </w:r>
      <w:r w:rsidRPr="005E0BE6">
        <w:rPr>
          <w:rFonts w:ascii="Arial" w:hAnsi="Arial" w:cs="Arial"/>
          <w:sz w:val="20"/>
          <w:szCs w:val="20"/>
        </w:rPr>
        <w:t xml:space="preserve"> principales </w:t>
      </w:r>
      <w:r w:rsidR="00C806EB" w:rsidRPr="005E0BE6">
        <w:rPr>
          <w:rFonts w:ascii="Arial" w:hAnsi="Arial" w:cs="Arial"/>
          <w:sz w:val="20"/>
          <w:szCs w:val="20"/>
        </w:rPr>
        <w:t>Productos,</w:t>
      </w:r>
      <w:r w:rsidR="00CA23D5" w:rsidRPr="005E0BE6">
        <w:rPr>
          <w:rFonts w:ascii="Arial" w:hAnsi="Arial" w:cs="Arial"/>
          <w:sz w:val="20"/>
          <w:szCs w:val="20"/>
        </w:rPr>
        <w:t xml:space="preserve"> del proyecto, </w:t>
      </w:r>
      <w:r w:rsidR="00C806EB" w:rsidRPr="005E0BE6">
        <w:rPr>
          <w:rFonts w:ascii="Arial" w:hAnsi="Arial" w:cs="Arial"/>
          <w:sz w:val="20"/>
          <w:szCs w:val="20"/>
        </w:rPr>
        <w:t xml:space="preserve"> </w:t>
      </w:r>
      <w:r w:rsidR="00CA23D5" w:rsidRPr="005E0BE6">
        <w:rPr>
          <w:rFonts w:ascii="Arial" w:hAnsi="Arial" w:cs="Arial"/>
          <w:sz w:val="20"/>
          <w:szCs w:val="20"/>
        </w:rPr>
        <w:t>relacionando las cinco principales actividades, el tiempo estimado de terminación de la actividad, el costo de esa actividad principal, nombre del funcionario coordinador</w:t>
      </w:r>
    </w:p>
    <w:p w:rsidR="00F314A6" w:rsidRPr="000914F3" w:rsidRDefault="00F314A6" w:rsidP="00F314A6">
      <w:pPr>
        <w:pStyle w:val="Textoindependiente3"/>
        <w:jc w:val="both"/>
        <w:rPr>
          <w:rFonts w:ascii="Arial" w:hAnsi="Arial" w:cs="Arial"/>
          <w:sz w:val="20"/>
          <w:szCs w:val="20"/>
        </w:rPr>
      </w:pPr>
      <w:r w:rsidRPr="000914F3">
        <w:rPr>
          <w:rFonts w:ascii="Arial" w:hAnsi="Arial" w:cs="Arial"/>
          <w:sz w:val="20"/>
          <w:szCs w:val="20"/>
        </w:rPr>
        <w:t>Automáticamente se despliega información relacionada con</w:t>
      </w:r>
      <w:r w:rsidR="00CA23D5">
        <w:rPr>
          <w:rFonts w:ascii="Arial" w:hAnsi="Arial" w:cs="Arial"/>
          <w:sz w:val="20"/>
          <w:szCs w:val="20"/>
        </w:rPr>
        <w:t xml:space="preserve"> el nombre del proyecto, el programa,</w:t>
      </w:r>
      <w:r w:rsidRPr="000914F3">
        <w:rPr>
          <w:rFonts w:ascii="Arial" w:hAnsi="Arial" w:cs="Arial"/>
          <w:sz w:val="20"/>
          <w:szCs w:val="20"/>
        </w:rPr>
        <w:t xml:space="preserve"> </w:t>
      </w:r>
      <w:r w:rsidR="00CA23D5">
        <w:rPr>
          <w:rFonts w:ascii="Arial" w:hAnsi="Arial" w:cs="Arial"/>
          <w:sz w:val="20"/>
          <w:szCs w:val="20"/>
        </w:rPr>
        <w:t xml:space="preserve"> meta de producto asociada a la</w:t>
      </w:r>
      <w:r w:rsidRPr="000914F3">
        <w:rPr>
          <w:rFonts w:ascii="Arial" w:hAnsi="Arial" w:cs="Arial"/>
          <w:sz w:val="20"/>
          <w:szCs w:val="20"/>
        </w:rPr>
        <w:t xml:space="preserve"> meta</w:t>
      </w:r>
      <w:r w:rsidR="000914F3" w:rsidRPr="000914F3">
        <w:rPr>
          <w:rFonts w:ascii="Arial" w:hAnsi="Arial" w:cs="Arial"/>
          <w:sz w:val="20"/>
          <w:szCs w:val="20"/>
        </w:rPr>
        <w:t>s</w:t>
      </w:r>
      <w:r w:rsidR="00CA23D5">
        <w:rPr>
          <w:rFonts w:ascii="Arial" w:hAnsi="Arial" w:cs="Arial"/>
          <w:sz w:val="20"/>
          <w:szCs w:val="20"/>
        </w:rPr>
        <w:t xml:space="preserve"> </w:t>
      </w:r>
      <w:r w:rsidRPr="000914F3">
        <w:rPr>
          <w:rFonts w:ascii="Arial" w:hAnsi="Arial" w:cs="Arial"/>
          <w:sz w:val="20"/>
          <w:szCs w:val="20"/>
        </w:rPr>
        <w:t>de producto</w:t>
      </w:r>
      <w:r w:rsidR="000914F3" w:rsidRPr="000914F3">
        <w:rPr>
          <w:rFonts w:ascii="Arial" w:hAnsi="Arial" w:cs="Arial"/>
          <w:sz w:val="20"/>
          <w:szCs w:val="20"/>
        </w:rPr>
        <w:t xml:space="preserve"> relacionada en la hoja PI. MP AVANCE</w:t>
      </w:r>
      <w:r w:rsidR="00CA23D5">
        <w:rPr>
          <w:rFonts w:ascii="Arial" w:hAnsi="Arial" w:cs="Arial"/>
          <w:sz w:val="20"/>
          <w:szCs w:val="20"/>
        </w:rPr>
        <w:t>.</w:t>
      </w:r>
      <w:r w:rsidR="000914F3" w:rsidRPr="000914F3">
        <w:rPr>
          <w:rFonts w:ascii="Arial" w:hAnsi="Arial" w:cs="Arial"/>
          <w:sz w:val="20"/>
          <w:szCs w:val="20"/>
        </w:rPr>
        <w:tab/>
      </w:r>
    </w:p>
    <w:p w:rsidR="0056764E" w:rsidRDefault="0056764E" w:rsidP="00611D79">
      <w:pPr>
        <w:pStyle w:val="Textoindependiente3"/>
        <w:jc w:val="both"/>
        <w:rPr>
          <w:rFonts w:ascii="Arial" w:hAnsi="Arial" w:cs="Arial"/>
          <w:sz w:val="20"/>
          <w:szCs w:val="20"/>
        </w:rPr>
      </w:pPr>
    </w:p>
    <w:p w:rsidR="0056764E" w:rsidRDefault="000914F3" w:rsidP="00611D79">
      <w:pPr>
        <w:pStyle w:val="Textoindependiente3"/>
        <w:jc w:val="both"/>
        <w:rPr>
          <w:rFonts w:ascii="Arial" w:hAnsi="Arial" w:cs="Arial"/>
          <w:sz w:val="20"/>
          <w:szCs w:val="20"/>
        </w:rPr>
      </w:pPr>
      <w:r>
        <w:rPr>
          <w:rFonts w:ascii="Arial" w:hAnsi="Arial" w:cs="Arial"/>
          <w:noProof/>
          <w:sz w:val="20"/>
          <w:szCs w:val="20"/>
          <w:lang w:val="es-CO" w:eastAsia="es-CO"/>
        </w:rPr>
        <w:drawing>
          <wp:inline distT="0" distB="0" distL="0" distR="0">
            <wp:extent cx="6333490" cy="1862430"/>
            <wp:effectExtent l="19050" t="0" r="0" b="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333490" cy="1862430"/>
                    </a:xfrm>
                    <a:prstGeom prst="rect">
                      <a:avLst/>
                    </a:prstGeom>
                    <a:noFill/>
                    <a:ln w="9525">
                      <a:noFill/>
                      <a:miter lim="800000"/>
                      <a:headEnd/>
                      <a:tailEnd/>
                    </a:ln>
                  </pic:spPr>
                </pic:pic>
              </a:graphicData>
            </a:graphic>
          </wp:inline>
        </w:drawing>
      </w:r>
    </w:p>
    <w:p w:rsidR="00611D79" w:rsidRDefault="00611D79" w:rsidP="004750A9">
      <w:pPr>
        <w:pStyle w:val="Textoindependiente3"/>
        <w:jc w:val="both"/>
        <w:rPr>
          <w:rFonts w:ascii="Arial" w:hAnsi="Arial" w:cs="Arial"/>
          <w:sz w:val="20"/>
          <w:szCs w:val="20"/>
        </w:rPr>
      </w:pPr>
      <w:r>
        <w:rPr>
          <w:rFonts w:ascii="Arial" w:hAnsi="Arial" w:cs="Arial"/>
          <w:sz w:val="20"/>
          <w:szCs w:val="20"/>
        </w:rPr>
        <w:tab/>
      </w:r>
    </w:p>
    <w:p w:rsidR="00DC3763" w:rsidRPr="00DC3763" w:rsidRDefault="000914F3" w:rsidP="004750A9">
      <w:pPr>
        <w:pStyle w:val="Textoindependiente3"/>
        <w:jc w:val="both"/>
        <w:rPr>
          <w:rFonts w:ascii="Arial" w:hAnsi="Arial" w:cs="Arial"/>
          <w:b/>
          <w:sz w:val="20"/>
          <w:szCs w:val="20"/>
        </w:rPr>
      </w:pPr>
      <w:r>
        <w:rPr>
          <w:rFonts w:ascii="Arial" w:hAnsi="Arial" w:cs="Arial"/>
          <w:b/>
          <w:sz w:val="20"/>
          <w:szCs w:val="20"/>
        </w:rPr>
        <w:t xml:space="preserve">5.5.3 </w:t>
      </w:r>
      <w:r w:rsidR="00DC3763" w:rsidRPr="00DC3763">
        <w:rPr>
          <w:rFonts w:ascii="Arial" w:hAnsi="Arial" w:cs="Arial"/>
          <w:b/>
          <w:sz w:val="20"/>
          <w:szCs w:val="20"/>
        </w:rPr>
        <w:t xml:space="preserve">IMPRESIÓN DE </w:t>
      </w:r>
      <w:r w:rsidR="00752615">
        <w:rPr>
          <w:rFonts w:ascii="Arial" w:hAnsi="Arial" w:cs="Arial"/>
          <w:b/>
          <w:sz w:val="20"/>
          <w:szCs w:val="20"/>
        </w:rPr>
        <w:t>LOS FORMATOS.</w:t>
      </w:r>
    </w:p>
    <w:p w:rsidR="008D7097" w:rsidRDefault="000914F3" w:rsidP="00CC0346">
      <w:pPr>
        <w:pStyle w:val="Textoindependiente3"/>
        <w:jc w:val="both"/>
        <w:rPr>
          <w:rFonts w:ascii="Arial" w:hAnsi="Arial" w:cs="Arial"/>
          <w:sz w:val="20"/>
          <w:szCs w:val="20"/>
        </w:rPr>
      </w:pPr>
      <w:r>
        <w:rPr>
          <w:rFonts w:ascii="Arial" w:hAnsi="Arial" w:cs="Arial"/>
          <w:noProof/>
          <w:sz w:val="20"/>
          <w:szCs w:val="20"/>
          <w:lang w:val="es-CO" w:eastAsia="es-CO"/>
        </w:rPr>
        <w:lastRenderedPageBreak/>
        <w:drawing>
          <wp:inline distT="0" distB="0" distL="0" distR="0">
            <wp:extent cx="5294822" cy="4238341"/>
            <wp:effectExtent l="19050" t="0" r="1078" b="0"/>
            <wp:docPr id="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297748" cy="4240683"/>
                    </a:xfrm>
                    <a:prstGeom prst="rect">
                      <a:avLst/>
                    </a:prstGeom>
                    <a:noFill/>
                    <a:ln w="9525">
                      <a:noFill/>
                      <a:miter lim="800000"/>
                      <a:headEnd/>
                      <a:tailEnd/>
                    </a:ln>
                  </pic:spPr>
                </pic:pic>
              </a:graphicData>
            </a:graphic>
          </wp:inline>
        </w:drawing>
      </w:r>
    </w:p>
    <w:p w:rsidR="008D7097" w:rsidRDefault="008D7097" w:rsidP="008D7097">
      <w:pPr>
        <w:pStyle w:val="Textoindependiente3"/>
        <w:jc w:val="both"/>
        <w:rPr>
          <w:rFonts w:ascii="Arial" w:hAnsi="Arial" w:cs="Arial"/>
          <w:sz w:val="20"/>
          <w:szCs w:val="20"/>
        </w:rPr>
      </w:pPr>
      <w:r>
        <w:rPr>
          <w:rFonts w:ascii="Arial" w:hAnsi="Arial" w:cs="Arial"/>
          <w:sz w:val="20"/>
          <w:szCs w:val="20"/>
        </w:rPr>
        <w:t>La impresión se debe realizar en papel oficio. No es necesario hacerlo a color. Los colores solamente son guías que facilitan el diligenciamiento de las hojas.</w:t>
      </w:r>
    </w:p>
    <w:p w:rsidR="008D7097" w:rsidRDefault="008D7097" w:rsidP="008D7097">
      <w:pPr>
        <w:pStyle w:val="Textoindependiente3"/>
        <w:jc w:val="both"/>
        <w:rPr>
          <w:rFonts w:ascii="Arial" w:hAnsi="Arial" w:cs="Arial"/>
          <w:sz w:val="20"/>
          <w:szCs w:val="20"/>
        </w:rPr>
      </w:pPr>
      <w:r>
        <w:rPr>
          <w:rFonts w:ascii="Arial" w:hAnsi="Arial" w:cs="Arial"/>
          <w:sz w:val="20"/>
          <w:szCs w:val="20"/>
        </w:rPr>
        <w:t>Los formatos fueron diseñados acorde con la cantidad máxima de metas que las entidades tienen asignadas; por lo tanto antes de imprimir debe establecer el área de impresión de tal modo que solo se imprima hasta la fila que contiene información.</w:t>
      </w:r>
    </w:p>
    <w:p w:rsidR="00752615" w:rsidRPr="00CC0346" w:rsidRDefault="00752615" w:rsidP="00752615">
      <w:pPr>
        <w:jc w:val="both"/>
        <w:rPr>
          <w:rFonts w:ascii="Arial" w:hAnsi="Arial" w:cs="Arial"/>
          <w:sz w:val="20"/>
          <w:szCs w:val="20"/>
        </w:rPr>
      </w:pPr>
      <w:r w:rsidRPr="00CC0346">
        <w:rPr>
          <w:rFonts w:ascii="Arial" w:hAnsi="Arial" w:cs="Arial"/>
          <w:sz w:val="20"/>
          <w:szCs w:val="20"/>
        </w:rPr>
        <w:t>Para el envío en formato impreso por favor tener las siguientes consideraciones:</w:t>
      </w:r>
    </w:p>
    <w:p w:rsidR="00752615" w:rsidRDefault="00752615" w:rsidP="00752615">
      <w:pPr>
        <w:jc w:val="both"/>
        <w:rPr>
          <w:rFonts w:ascii="Arial" w:hAnsi="Arial" w:cs="Arial"/>
          <w:sz w:val="20"/>
          <w:szCs w:val="20"/>
        </w:rPr>
      </w:pPr>
    </w:p>
    <w:p w:rsidR="00752615" w:rsidRPr="00EF232B" w:rsidRDefault="00752615" w:rsidP="00752615">
      <w:pPr>
        <w:pStyle w:val="Prrafodelista"/>
        <w:numPr>
          <w:ilvl w:val="0"/>
          <w:numId w:val="31"/>
        </w:numPr>
        <w:jc w:val="both"/>
        <w:rPr>
          <w:rFonts w:ascii="Arial" w:hAnsi="Arial" w:cs="Arial"/>
          <w:sz w:val="20"/>
          <w:szCs w:val="20"/>
        </w:rPr>
      </w:pPr>
      <w:r w:rsidRPr="00EF232B">
        <w:rPr>
          <w:rFonts w:ascii="Arial" w:hAnsi="Arial" w:cs="Arial"/>
          <w:sz w:val="20"/>
          <w:szCs w:val="20"/>
        </w:rPr>
        <w:t>Antes de enviar oficialmente la información, es conveniente que el funcionario enlace de Planeación la haya avalado; de esta forma se gana tiempo y se evita devolución de la información y gasto de papel.</w:t>
      </w:r>
    </w:p>
    <w:p w:rsidR="00752615" w:rsidRDefault="00752615" w:rsidP="00752615">
      <w:pPr>
        <w:jc w:val="both"/>
        <w:rPr>
          <w:rFonts w:ascii="Arial" w:hAnsi="Arial" w:cs="Arial"/>
          <w:sz w:val="20"/>
          <w:szCs w:val="20"/>
        </w:rPr>
      </w:pPr>
    </w:p>
    <w:p w:rsidR="00752615" w:rsidRDefault="00752615" w:rsidP="00752615">
      <w:pPr>
        <w:pStyle w:val="Prrafodelista"/>
        <w:numPr>
          <w:ilvl w:val="0"/>
          <w:numId w:val="31"/>
        </w:numPr>
        <w:jc w:val="both"/>
        <w:rPr>
          <w:rFonts w:ascii="Arial" w:hAnsi="Arial" w:cs="Arial"/>
          <w:sz w:val="20"/>
          <w:szCs w:val="20"/>
        </w:rPr>
      </w:pPr>
      <w:r w:rsidRPr="00EF232B">
        <w:rPr>
          <w:rFonts w:ascii="Arial" w:hAnsi="Arial" w:cs="Arial"/>
          <w:sz w:val="20"/>
          <w:szCs w:val="20"/>
        </w:rPr>
        <w:t xml:space="preserve">De conformidad con lo establecido en la Gobernación para las comunicaciones, este documento debe enviarse utilizando el instrumento SAD; en el caso de las entidades descentralizadas, deben realizar la radicación en la central de correspondencia. </w:t>
      </w:r>
    </w:p>
    <w:p w:rsidR="00752615" w:rsidRPr="00EF232B" w:rsidRDefault="00752615" w:rsidP="00752615">
      <w:pPr>
        <w:pStyle w:val="Prrafodelista"/>
        <w:rPr>
          <w:rFonts w:ascii="Arial" w:hAnsi="Arial" w:cs="Arial"/>
          <w:sz w:val="20"/>
          <w:szCs w:val="20"/>
        </w:rPr>
      </w:pPr>
    </w:p>
    <w:p w:rsidR="00752615" w:rsidRPr="00EF232B" w:rsidRDefault="00752615" w:rsidP="00752615">
      <w:pPr>
        <w:pStyle w:val="Prrafodelista"/>
        <w:numPr>
          <w:ilvl w:val="0"/>
          <w:numId w:val="31"/>
        </w:numPr>
        <w:jc w:val="both"/>
        <w:rPr>
          <w:rFonts w:ascii="Arial" w:hAnsi="Arial" w:cs="Arial"/>
          <w:sz w:val="20"/>
          <w:szCs w:val="20"/>
        </w:rPr>
      </w:pPr>
      <w:r w:rsidRPr="00EF232B">
        <w:rPr>
          <w:rFonts w:ascii="Arial" w:hAnsi="Arial" w:cs="Arial"/>
          <w:sz w:val="20"/>
          <w:szCs w:val="20"/>
        </w:rPr>
        <w:t xml:space="preserve">Para su validez, el documento debe estar firmado por el secretario, director o gerente responsable de la entidad. Además por los funcionarios articuladores titular o suplente asignados por la respectiva </w:t>
      </w:r>
      <w:r w:rsidRPr="00EF232B">
        <w:rPr>
          <w:rFonts w:ascii="Arial" w:hAnsi="Arial" w:cs="Arial"/>
          <w:sz w:val="20"/>
          <w:szCs w:val="20"/>
        </w:rPr>
        <w:lastRenderedPageBreak/>
        <w:t>dependencia mediante resolución</w:t>
      </w:r>
      <w:r>
        <w:rPr>
          <w:rFonts w:ascii="Arial" w:hAnsi="Arial" w:cs="Arial"/>
          <w:sz w:val="20"/>
          <w:szCs w:val="20"/>
        </w:rPr>
        <w:t>.</w:t>
      </w:r>
      <w:r w:rsidRPr="00EF232B">
        <w:rPr>
          <w:rFonts w:ascii="Arial" w:hAnsi="Arial" w:cs="Arial"/>
          <w:sz w:val="20"/>
          <w:szCs w:val="20"/>
        </w:rPr>
        <w:t>. En caso de no est</w:t>
      </w:r>
      <w:r>
        <w:rPr>
          <w:rFonts w:ascii="Arial" w:hAnsi="Arial" w:cs="Arial"/>
          <w:sz w:val="20"/>
          <w:szCs w:val="20"/>
        </w:rPr>
        <w:t>ar firmado el documento, El Departamento Administrativo de Planeacion</w:t>
      </w:r>
      <w:r w:rsidRPr="00EF232B">
        <w:rPr>
          <w:rFonts w:ascii="Arial" w:hAnsi="Arial" w:cs="Arial"/>
          <w:sz w:val="20"/>
          <w:szCs w:val="20"/>
        </w:rPr>
        <w:t xml:space="preserve"> se abstendrá de realizar el procesamiento de la información. </w:t>
      </w:r>
    </w:p>
    <w:p w:rsidR="00752615" w:rsidRDefault="00752615" w:rsidP="00752615">
      <w:pPr>
        <w:jc w:val="both"/>
        <w:rPr>
          <w:rFonts w:ascii="Arial" w:hAnsi="Arial" w:cs="Arial"/>
          <w:sz w:val="20"/>
          <w:szCs w:val="20"/>
        </w:rPr>
      </w:pPr>
    </w:p>
    <w:p w:rsidR="00752615" w:rsidRPr="00CC0346" w:rsidRDefault="00752615" w:rsidP="00752615">
      <w:pPr>
        <w:jc w:val="both"/>
        <w:rPr>
          <w:rFonts w:ascii="Arial" w:hAnsi="Arial" w:cs="Arial"/>
          <w:sz w:val="20"/>
          <w:szCs w:val="20"/>
        </w:rPr>
      </w:pPr>
      <w:r w:rsidRPr="00CC0346">
        <w:rPr>
          <w:rFonts w:ascii="Arial" w:hAnsi="Arial" w:cs="Arial"/>
          <w:sz w:val="20"/>
          <w:szCs w:val="20"/>
        </w:rPr>
        <w:t>En caso de tener que realizar ajustes, la entidad deberá mandar un nuevo oficio y medio magnético, teniendo en cuenta la identificación de medios magnéticos indicados en este instructivo. Esto con el fin de evitar confusiones de las diferentes versiones que se reciben. Si envía el archivo por el correo electrónico, verifique que haya sido recibido por el funcionario enlace de Planeación.</w:t>
      </w:r>
    </w:p>
    <w:p w:rsidR="00752615" w:rsidRPr="00CC0346" w:rsidRDefault="00752615" w:rsidP="00752615">
      <w:pPr>
        <w:jc w:val="both"/>
        <w:rPr>
          <w:rFonts w:ascii="Arial" w:hAnsi="Arial" w:cs="Arial"/>
          <w:sz w:val="20"/>
          <w:szCs w:val="20"/>
        </w:rPr>
      </w:pPr>
    </w:p>
    <w:p w:rsidR="00752615" w:rsidRPr="00CC0346" w:rsidRDefault="00752615" w:rsidP="00752615">
      <w:pPr>
        <w:jc w:val="both"/>
        <w:rPr>
          <w:rFonts w:ascii="Arial" w:hAnsi="Arial" w:cs="Arial"/>
          <w:sz w:val="20"/>
          <w:szCs w:val="20"/>
        </w:rPr>
      </w:pPr>
      <w:r w:rsidRPr="00CC0346">
        <w:rPr>
          <w:rFonts w:ascii="Arial" w:hAnsi="Arial" w:cs="Arial"/>
          <w:sz w:val="20"/>
          <w:szCs w:val="20"/>
        </w:rPr>
        <w:t xml:space="preserve">Es </w:t>
      </w:r>
      <w:r w:rsidRPr="00CC0346">
        <w:rPr>
          <w:rFonts w:ascii="Arial" w:hAnsi="Arial" w:cs="Arial"/>
          <w:b/>
          <w:sz w:val="20"/>
          <w:szCs w:val="20"/>
        </w:rPr>
        <w:t>responsabilidad de cada entidad</w:t>
      </w:r>
      <w:r w:rsidRPr="00CC0346">
        <w:rPr>
          <w:rFonts w:ascii="Arial" w:hAnsi="Arial" w:cs="Arial"/>
          <w:sz w:val="20"/>
          <w:szCs w:val="20"/>
        </w:rPr>
        <w:t xml:space="preserve"> guardar adecuadamente copias firmadas de los diferentes documentos físicos enviados a la </w:t>
      </w:r>
      <w:r>
        <w:rPr>
          <w:rFonts w:ascii="Arial" w:hAnsi="Arial" w:cs="Arial"/>
          <w:sz w:val="20"/>
          <w:szCs w:val="20"/>
        </w:rPr>
        <w:t>Departamento Administrativo de Planeación</w:t>
      </w:r>
      <w:r w:rsidRPr="00CC0346">
        <w:rPr>
          <w:rFonts w:ascii="Arial" w:hAnsi="Arial" w:cs="Arial"/>
          <w:sz w:val="20"/>
          <w:szCs w:val="20"/>
        </w:rPr>
        <w:t xml:space="preserve"> para su verificación y consolidación, así como los medios magnéticos utilizados en este proceso. El correcto almacenamiento de los documentos físicos y magnéticos facilita las labores de auditoría de las entidades de control y evita inconvenientes con ellas.</w:t>
      </w:r>
    </w:p>
    <w:p w:rsidR="00752615" w:rsidRDefault="00752615" w:rsidP="008D7097">
      <w:pPr>
        <w:pStyle w:val="Textoindependiente3"/>
        <w:jc w:val="both"/>
        <w:rPr>
          <w:rFonts w:ascii="Arial" w:hAnsi="Arial" w:cs="Arial"/>
          <w:sz w:val="20"/>
          <w:szCs w:val="20"/>
        </w:rPr>
      </w:pPr>
    </w:p>
    <w:p w:rsidR="000914F3" w:rsidRDefault="000914F3" w:rsidP="00CC0346">
      <w:pPr>
        <w:pStyle w:val="Textoindependiente3"/>
        <w:jc w:val="both"/>
        <w:rPr>
          <w:rFonts w:ascii="Arial" w:hAnsi="Arial" w:cs="Arial"/>
          <w:sz w:val="20"/>
          <w:szCs w:val="20"/>
        </w:rPr>
      </w:pPr>
      <w:r>
        <w:rPr>
          <w:rFonts w:ascii="Arial" w:hAnsi="Arial" w:cs="Arial"/>
          <w:sz w:val="20"/>
          <w:szCs w:val="20"/>
        </w:rPr>
        <w:t xml:space="preserve"> </w:t>
      </w:r>
    </w:p>
    <w:p w:rsidR="00315AF7" w:rsidRPr="008D7097" w:rsidRDefault="008D7097" w:rsidP="00CC0346">
      <w:pPr>
        <w:pStyle w:val="Textoindependiente3"/>
        <w:jc w:val="both"/>
        <w:rPr>
          <w:rFonts w:ascii="Arial" w:hAnsi="Arial" w:cs="Arial"/>
          <w:b/>
          <w:sz w:val="20"/>
          <w:szCs w:val="20"/>
        </w:rPr>
      </w:pPr>
      <w:r w:rsidRPr="008D7097">
        <w:rPr>
          <w:rFonts w:ascii="Arial" w:hAnsi="Arial" w:cs="Arial"/>
          <w:b/>
          <w:sz w:val="20"/>
          <w:szCs w:val="20"/>
        </w:rPr>
        <w:t>5.5.4. VALIDEZ DEL INFORME.</w:t>
      </w:r>
    </w:p>
    <w:p w:rsidR="008D7097" w:rsidRDefault="008D7097" w:rsidP="00CC0346">
      <w:pPr>
        <w:pStyle w:val="Textoindependiente3"/>
        <w:jc w:val="both"/>
        <w:rPr>
          <w:rFonts w:ascii="Arial" w:hAnsi="Arial" w:cs="Arial"/>
          <w:sz w:val="20"/>
          <w:szCs w:val="20"/>
        </w:rPr>
      </w:pPr>
      <w:r>
        <w:rPr>
          <w:rFonts w:ascii="Arial" w:hAnsi="Arial" w:cs="Arial"/>
          <w:sz w:val="20"/>
          <w:szCs w:val="20"/>
        </w:rPr>
        <w:t>El informe debe venir firmado por la persona de más alto nivel jerárquico de la dependencia o entidad y del funcionario encargado de realizar el informe; para ello en el pié de página se deben relacionar los cargos y nombres de las personas firmantes.</w:t>
      </w:r>
    </w:p>
    <w:p w:rsidR="008D7097" w:rsidRDefault="008D7097" w:rsidP="00CC0346">
      <w:pPr>
        <w:pStyle w:val="Textoindependiente3"/>
        <w:jc w:val="both"/>
        <w:rPr>
          <w:rFonts w:ascii="Arial" w:hAnsi="Arial" w:cs="Arial"/>
          <w:sz w:val="20"/>
          <w:szCs w:val="20"/>
        </w:rPr>
      </w:pPr>
    </w:p>
    <w:p w:rsidR="00EF232B" w:rsidRPr="00CC0346" w:rsidRDefault="00EF232B" w:rsidP="00CC0346">
      <w:pPr>
        <w:jc w:val="both"/>
        <w:rPr>
          <w:rFonts w:ascii="Arial" w:hAnsi="Arial" w:cs="Arial"/>
          <w:bCs/>
          <w:sz w:val="20"/>
          <w:szCs w:val="20"/>
        </w:rPr>
      </w:pPr>
    </w:p>
    <w:p w:rsidR="00290471" w:rsidRPr="00CC0346" w:rsidRDefault="00290471" w:rsidP="00CC0346">
      <w:pPr>
        <w:jc w:val="both"/>
        <w:rPr>
          <w:rFonts w:ascii="Arial" w:hAnsi="Arial" w:cs="Arial"/>
          <w:b/>
          <w:bCs/>
          <w:sz w:val="20"/>
          <w:szCs w:val="20"/>
        </w:rPr>
      </w:pPr>
      <w:r w:rsidRPr="00CC0346">
        <w:rPr>
          <w:rFonts w:ascii="Arial" w:hAnsi="Arial" w:cs="Arial"/>
          <w:b/>
          <w:bCs/>
          <w:sz w:val="20"/>
          <w:szCs w:val="20"/>
        </w:rPr>
        <w:t xml:space="preserve">5. </w:t>
      </w:r>
      <w:r w:rsidR="000F3AC7" w:rsidRPr="00CC0346">
        <w:rPr>
          <w:rFonts w:ascii="Arial" w:hAnsi="Arial" w:cs="Arial"/>
          <w:b/>
          <w:bCs/>
          <w:sz w:val="20"/>
          <w:szCs w:val="20"/>
        </w:rPr>
        <w:t>5</w:t>
      </w:r>
      <w:r w:rsidR="00EF232B">
        <w:rPr>
          <w:rFonts w:ascii="Arial" w:hAnsi="Arial" w:cs="Arial"/>
          <w:b/>
          <w:bCs/>
          <w:sz w:val="20"/>
          <w:szCs w:val="20"/>
        </w:rPr>
        <w:t>.</w:t>
      </w:r>
      <w:r w:rsidR="008D7097">
        <w:rPr>
          <w:rFonts w:ascii="Arial" w:hAnsi="Arial" w:cs="Arial"/>
          <w:b/>
          <w:bCs/>
          <w:sz w:val="20"/>
          <w:szCs w:val="20"/>
        </w:rPr>
        <w:t>5</w:t>
      </w:r>
      <w:r w:rsidR="00EF232B">
        <w:rPr>
          <w:rFonts w:ascii="Arial" w:hAnsi="Arial" w:cs="Arial"/>
          <w:b/>
          <w:bCs/>
          <w:sz w:val="20"/>
          <w:szCs w:val="20"/>
        </w:rPr>
        <w:t>. EVALUACION CUALITATIVA:</w:t>
      </w:r>
    </w:p>
    <w:p w:rsidR="00290471" w:rsidRPr="00CC0346" w:rsidRDefault="00290471" w:rsidP="00CC0346">
      <w:pPr>
        <w:jc w:val="both"/>
        <w:rPr>
          <w:rFonts w:ascii="Arial" w:hAnsi="Arial" w:cs="Arial"/>
          <w:bCs/>
          <w:sz w:val="20"/>
          <w:szCs w:val="20"/>
        </w:rPr>
      </w:pPr>
    </w:p>
    <w:p w:rsidR="00290471" w:rsidRPr="00CC0346" w:rsidRDefault="00290471" w:rsidP="00CC0346">
      <w:pPr>
        <w:jc w:val="both"/>
        <w:rPr>
          <w:rFonts w:ascii="Arial" w:hAnsi="Arial" w:cs="Arial"/>
          <w:bCs/>
          <w:sz w:val="20"/>
          <w:szCs w:val="20"/>
        </w:rPr>
      </w:pPr>
      <w:r w:rsidRPr="00CC0346">
        <w:rPr>
          <w:rFonts w:ascii="Arial" w:hAnsi="Arial" w:cs="Arial"/>
          <w:bCs/>
          <w:sz w:val="20"/>
          <w:szCs w:val="20"/>
        </w:rPr>
        <w:t>Con el fin de complementar la evaluación cuantitativa  que se realiza con los formatos de Plan indicativo y plan de acción, cada entidad deberá entregar un resumen (en medio físico y magnético) en el cual se indique</w:t>
      </w:r>
      <w:r w:rsidR="008D7097">
        <w:rPr>
          <w:rFonts w:ascii="Arial" w:hAnsi="Arial" w:cs="Arial"/>
          <w:bCs/>
          <w:sz w:val="20"/>
          <w:szCs w:val="20"/>
        </w:rPr>
        <w:t xml:space="preserve"> de manera general</w:t>
      </w:r>
      <w:r w:rsidRPr="00CC0346">
        <w:rPr>
          <w:rFonts w:ascii="Arial" w:hAnsi="Arial" w:cs="Arial"/>
          <w:bCs/>
          <w:sz w:val="20"/>
          <w:szCs w:val="20"/>
        </w:rPr>
        <w:t>:</w:t>
      </w:r>
    </w:p>
    <w:p w:rsidR="00290471" w:rsidRPr="00CC0346" w:rsidRDefault="00290471" w:rsidP="00CC0346">
      <w:pPr>
        <w:jc w:val="both"/>
        <w:rPr>
          <w:rFonts w:ascii="Arial" w:hAnsi="Arial" w:cs="Arial"/>
          <w:bCs/>
          <w:sz w:val="20"/>
          <w:szCs w:val="20"/>
        </w:rPr>
      </w:pPr>
    </w:p>
    <w:p w:rsidR="00290471" w:rsidRPr="00CC0346" w:rsidRDefault="00290471" w:rsidP="00CC0346">
      <w:pPr>
        <w:numPr>
          <w:ilvl w:val="0"/>
          <w:numId w:val="26"/>
        </w:numPr>
        <w:jc w:val="both"/>
        <w:rPr>
          <w:rFonts w:ascii="Arial" w:hAnsi="Arial" w:cs="Arial"/>
          <w:bCs/>
          <w:sz w:val="20"/>
          <w:szCs w:val="20"/>
        </w:rPr>
      </w:pPr>
      <w:r w:rsidRPr="00CC0346">
        <w:rPr>
          <w:rFonts w:ascii="Arial" w:hAnsi="Arial" w:cs="Arial"/>
          <w:bCs/>
          <w:sz w:val="20"/>
          <w:szCs w:val="20"/>
        </w:rPr>
        <w:t>Logros y dificultades para alcanzar las metas (de resultado y de producto)</w:t>
      </w:r>
    </w:p>
    <w:p w:rsidR="00290471" w:rsidRPr="00CC0346" w:rsidRDefault="00290471" w:rsidP="00CC0346">
      <w:pPr>
        <w:numPr>
          <w:ilvl w:val="0"/>
          <w:numId w:val="26"/>
        </w:numPr>
        <w:jc w:val="both"/>
        <w:rPr>
          <w:rFonts w:ascii="Arial" w:hAnsi="Arial" w:cs="Arial"/>
          <w:bCs/>
          <w:sz w:val="20"/>
          <w:szCs w:val="20"/>
        </w:rPr>
      </w:pPr>
      <w:r w:rsidRPr="00CC0346">
        <w:rPr>
          <w:rFonts w:ascii="Arial" w:hAnsi="Arial" w:cs="Arial"/>
          <w:bCs/>
          <w:sz w:val="20"/>
          <w:szCs w:val="20"/>
        </w:rPr>
        <w:t xml:space="preserve">Gestiones realizadas por la entidad para obtener alianzas con otras entidades y alcanzar los objetivos propuestos. </w:t>
      </w:r>
    </w:p>
    <w:p w:rsidR="00290471" w:rsidRPr="00CC0346" w:rsidRDefault="00290471" w:rsidP="00CC0346">
      <w:pPr>
        <w:numPr>
          <w:ilvl w:val="0"/>
          <w:numId w:val="26"/>
        </w:numPr>
        <w:jc w:val="both"/>
        <w:rPr>
          <w:rFonts w:ascii="Arial" w:hAnsi="Arial" w:cs="Arial"/>
          <w:bCs/>
          <w:sz w:val="20"/>
          <w:szCs w:val="20"/>
        </w:rPr>
      </w:pPr>
      <w:r w:rsidRPr="00CC0346">
        <w:rPr>
          <w:rFonts w:ascii="Arial" w:hAnsi="Arial" w:cs="Arial"/>
          <w:bCs/>
          <w:sz w:val="20"/>
          <w:szCs w:val="20"/>
        </w:rPr>
        <w:t>Análisis de las metas de resultado, su efecto en la población y en la solución al problema planteado (medio ambiente, seguridad, aspectos sociales, empleo, aspectos económicos).</w:t>
      </w:r>
    </w:p>
    <w:p w:rsidR="00290471" w:rsidRDefault="00290471" w:rsidP="00CC0346">
      <w:pPr>
        <w:jc w:val="both"/>
        <w:rPr>
          <w:rFonts w:ascii="Arial" w:hAnsi="Arial" w:cs="Arial"/>
          <w:bCs/>
          <w:sz w:val="20"/>
          <w:szCs w:val="20"/>
        </w:rPr>
      </w:pPr>
    </w:p>
    <w:p w:rsidR="00EF232B" w:rsidRPr="00CC0346" w:rsidRDefault="00EF232B" w:rsidP="00CC0346">
      <w:pPr>
        <w:jc w:val="both"/>
        <w:rPr>
          <w:rFonts w:ascii="Arial" w:hAnsi="Arial" w:cs="Arial"/>
          <w:bCs/>
          <w:sz w:val="20"/>
          <w:szCs w:val="20"/>
        </w:rPr>
      </w:pPr>
    </w:p>
    <w:p w:rsidR="00290471" w:rsidRDefault="00290471" w:rsidP="00CC0346">
      <w:pPr>
        <w:jc w:val="both"/>
        <w:rPr>
          <w:rFonts w:ascii="Arial" w:hAnsi="Arial" w:cs="Arial"/>
          <w:bCs/>
          <w:sz w:val="20"/>
          <w:szCs w:val="20"/>
        </w:rPr>
      </w:pPr>
      <w:r w:rsidRPr="00CC0346">
        <w:rPr>
          <w:rFonts w:ascii="Arial" w:hAnsi="Arial" w:cs="Arial"/>
          <w:bCs/>
          <w:sz w:val="20"/>
          <w:szCs w:val="20"/>
        </w:rPr>
        <w:t>Esta evaluación cualitativa preferiblemente deberá ir acompañada cuadros y gráficas, de tal manera que se constituya la base para la rendición de cuentas y debe tener total armonía con los datos consignados en los formatos de plan indicativo y plan de acción.</w:t>
      </w:r>
    </w:p>
    <w:p w:rsidR="008D7097" w:rsidRDefault="008D7097" w:rsidP="00CC0346">
      <w:pPr>
        <w:jc w:val="both"/>
        <w:rPr>
          <w:rFonts w:ascii="Arial" w:hAnsi="Arial" w:cs="Arial"/>
          <w:bCs/>
          <w:sz w:val="20"/>
          <w:szCs w:val="20"/>
        </w:rPr>
      </w:pPr>
    </w:p>
    <w:p w:rsidR="008D7097" w:rsidRPr="00CC0346" w:rsidRDefault="008D7097" w:rsidP="00CC0346">
      <w:pPr>
        <w:jc w:val="both"/>
        <w:rPr>
          <w:rFonts w:ascii="Arial" w:hAnsi="Arial" w:cs="Arial"/>
          <w:bCs/>
          <w:sz w:val="20"/>
          <w:szCs w:val="20"/>
        </w:rPr>
      </w:pPr>
      <w:r>
        <w:rPr>
          <w:rFonts w:ascii="Arial" w:hAnsi="Arial" w:cs="Arial"/>
          <w:bCs/>
          <w:sz w:val="20"/>
          <w:szCs w:val="20"/>
        </w:rPr>
        <w:t xml:space="preserve">Dado que en los formatos se indican los recursos invertidos; no es necesario en la evaluación cualitativa indicar el monto de la inversión. </w:t>
      </w:r>
    </w:p>
    <w:p w:rsidR="00290471" w:rsidRPr="00CC0346" w:rsidRDefault="00290471" w:rsidP="00CC0346">
      <w:pPr>
        <w:jc w:val="both"/>
        <w:rPr>
          <w:rFonts w:ascii="Arial" w:hAnsi="Arial" w:cs="Arial"/>
          <w:bCs/>
          <w:sz w:val="20"/>
          <w:szCs w:val="20"/>
        </w:rPr>
      </w:pPr>
    </w:p>
    <w:p w:rsidR="00290471" w:rsidRPr="00CC0346" w:rsidRDefault="00290471" w:rsidP="00CC0346">
      <w:pPr>
        <w:jc w:val="both"/>
        <w:rPr>
          <w:rFonts w:ascii="Arial" w:hAnsi="Arial" w:cs="Arial"/>
          <w:bCs/>
          <w:sz w:val="20"/>
          <w:szCs w:val="20"/>
        </w:rPr>
      </w:pPr>
      <w:r w:rsidRPr="00CC0346">
        <w:rPr>
          <w:rFonts w:ascii="Arial" w:hAnsi="Arial" w:cs="Arial"/>
          <w:bCs/>
          <w:sz w:val="20"/>
          <w:szCs w:val="20"/>
        </w:rPr>
        <w:t xml:space="preserve">El encabezado del informe deberá llevar los siguientes datos   </w:t>
      </w:r>
    </w:p>
    <w:p w:rsidR="00290471" w:rsidRPr="00CC0346" w:rsidRDefault="00290471" w:rsidP="00CC0346">
      <w:pPr>
        <w:jc w:val="both"/>
        <w:rPr>
          <w:rFonts w:ascii="Arial" w:hAnsi="Arial" w:cs="Arial"/>
          <w:bCs/>
          <w:sz w:val="20"/>
          <w:szCs w:val="20"/>
        </w:rPr>
      </w:pPr>
    </w:p>
    <w:p w:rsidR="00290471" w:rsidRPr="00CC0346" w:rsidRDefault="00290471" w:rsidP="00CC0346">
      <w:pPr>
        <w:jc w:val="both"/>
        <w:rPr>
          <w:rFonts w:ascii="Arial" w:hAnsi="Arial" w:cs="Arial"/>
          <w:bCs/>
          <w:sz w:val="20"/>
          <w:szCs w:val="20"/>
        </w:rPr>
      </w:pPr>
      <w:r w:rsidRPr="00CC0346">
        <w:rPr>
          <w:rFonts w:ascii="Arial" w:hAnsi="Arial" w:cs="Arial"/>
          <w:bCs/>
          <w:sz w:val="20"/>
          <w:szCs w:val="20"/>
        </w:rPr>
        <w:t>ENTIDAD:</w:t>
      </w:r>
    </w:p>
    <w:p w:rsidR="00290471" w:rsidRPr="00CC0346" w:rsidRDefault="00290471" w:rsidP="00CC0346">
      <w:pPr>
        <w:jc w:val="both"/>
        <w:rPr>
          <w:rFonts w:ascii="Arial" w:hAnsi="Arial" w:cs="Arial"/>
          <w:bCs/>
          <w:sz w:val="20"/>
          <w:szCs w:val="20"/>
        </w:rPr>
      </w:pPr>
      <w:r w:rsidRPr="00CC0346">
        <w:rPr>
          <w:rFonts w:ascii="Arial" w:hAnsi="Arial" w:cs="Arial"/>
          <w:bCs/>
          <w:sz w:val="20"/>
          <w:szCs w:val="20"/>
        </w:rPr>
        <w:t xml:space="preserve">FECHA DE CORTE. </w:t>
      </w:r>
    </w:p>
    <w:p w:rsidR="00290471" w:rsidRPr="00CC0346" w:rsidRDefault="00290471" w:rsidP="00CC0346">
      <w:pPr>
        <w:jc w:val="both"/>
        <w:rPr>
          <w:rFonts w:ascii="Arial" w:hAnsi="Arial" w:cs="Arial"/>
          <w:bCs/>
          <w:sz w:val="20"/>
          <w:szCs w:val="20"/>
        </w:rPr>
      </w:pPr>
    </w:p>
    <w:p w:rsidR="00290471" w:rsidRPr="00CC0346" w:rsidRDefault="00290471" w:rsidP="00CC0346">
      <w:pPr>
        <w:jc w:val="both"/>
        <w:rPr>
          <w:rFonts w:ascii="Arial" w:hAnsi="Arial" w:cs="Arial"/>
          <w:bCs/>
          <w:sz w:val="20"/>
          <w:szCs w:val="20"/>
        </w:rPr>
      </w:pPr>
      <w:r w:rsidRPr="00CC0346">
        <w:rPr>
          <w:rFonts w:ascii="Arial" w:hAnsi="Arial" w:cs="Arial"/>
          <w:bCs/>
          <w:sz w:val="20"/>
          <w:szCs w:val="20"/>
        </w:rPr>
        <w:lastRenderedPageBreak/>
        <w:t xml:space="preserve">Este informe deberá realizarse en letra </w:t>
      </w:r>
      <w:r w:rsidR="00434A79" w:rsidRPr="00CC0346">
        <w:rPr>
          <w:rFonts w:ascii="Arial" w:hAnsi="Arial" w:cs="Arial"/>
          <w:bCs/>
          <w:sz w:val="20"/>
          <w:szCs w:val="20"/>
        </w:rPr>
        <w:t>tipo “A</w:t>
      </w:r>
      <w:r w:rsidRPr="00CC0346">
        <w:rPr>
          <w:rFonts w:ascii="Arial" w:hAnsi="Arial" w:cs="Arial"/>
          <w:bCs/>
          <w:sz w:val="20"/>
          <w:szCs w:val="20"/>
        </w:rPr>
        <w:t>rial 12</w:t>
      </w:r>
      <w:r w:rsidR="00434A79" w:rsidRPr="00CC0346">
        <w:rPr>
          <w:rFonts w:ascii="Arial" w:hAnsi="Arial" w:cs="Arial"/>
          <w:bCs/>
          <w:sz w:val="20"/>
          <w:szCs w:val="20"/>
        </w:rPr>
        <w:t>”</w:t>
      </w:r>
      <w:r w:rsidRPr="00CC0346">
        <w:rPr>
          <w:rFonts w:ascii="Arial" w:hAnsi="Arial" w:cs="Arial"/>
          <w:bCs/>
          <w:sz w:val="20"/>
          <w:szCs w:val="20"/>
        </w:rPr>
        <w:t xml:space="preserve"> y deberá llevar al final la firma del respectivo Secretario, Gerente o Director para su validez.</w:t>
      </w:r>
      <w:r w:rsidR="00434A79" w:rsidRPr="00CC0346">
        <w:rPr>
          <w:rFonts w:ascii="Arial" w:hAnsi="Arial" w:cs="Arial"/>
          <w:bCs/>
          <w:sz w:val="20"/>
          <w:szCs w:val="20"/>
        </w:rPr>
        <w:t xml:space="preserve"> Así mismo, deberá entregarse </w:t>
      </w:r>
      <w:r w:rsidRPr="00CC0346">
        <w:rPr>
          <w:rFonts w:ascii="Arial" w:hAnsi="Arial" w:cs="Arial"/>
          <w:bCs/>
          <w:sz w:val="20"/>
          <w:szCs w:val="20"/>
        </w:rPr>
        <w:t>en medio magnético, con la siguiente nomenclatura:</w:t>
      </w:r>
    </w:p>
    <w:p w:rsidR="00290471" w:rsidRPr="00CC0346" w:rsidRDefault="00290471" w:rsidP="00CC0346">
      <w:pPr>
        <w:jc w:val="both"/>
        <w:rPr>
          <w:rFonts w:ascii="Arial" w:hAnsi="Arial" w:cs="Arial"/>
          <w:bCs/>
          <w:sz w:val="20"/>
          <w:szCs w:val="20"/>
        </w:rPr>
      </w:pPr>
    </w:p>
    <w:p w:rsidR="00290471" w:rsidRPr="00CC0346" w:rsidRDefault="00290471" w:rsidP="00CC0346">
      <w:pPr>
        <w:jc w:val="both"/>
        <w:outlineLvl w:val="0"/>
        <w:rPr>
          <w:rFonts w:ascii="Arial" w:hAnsi="Arial" w:cs="Arial"/>
          <w:bCs/>
          <w:sz w:val="20"/>
          <w:szCs w:val="20"/>
        </w:rPr>
      </w:pPr>
      <w:r w:rsidRPr="00CC0346">
        <w:rPr>
          <w:rFonts w:ascii="Arial" w:hAnsi="Arial" w:cs="Arial"/>
          <w:bCs/>
          <w:sz w:val="20"/>
          <w:szCs w:val="20"/>
        </w:rPr>
        <w:t>AAAAMMDD ENTIDAD EVALCUALITATIVA</w:t>
      </w:r>
      <w:r w:rsidR="00752615">
        <w:rPr>
          <w:rFonts w:ascii="Arial" w:hAnsi="Arial" w:cs="Arial"/>
          <w:bCs/>
          <w:sz w:val="20"/>
          <w:szCs w:val="20"/>
        </w:rPr>
        <w:t xml:space="preserve"> </w:t>
      </w:r>
      <w:r w:rsidRPr="00CC0346">
        <w:rPr>
          <w:rFonts w:ascii="Arial" w:hAnsi="Arial" w:cs="Arial"/>
          <w:bCs/>
          <w:sz w:val="20"/>
          <w:szCs w:val="20"/>
        </w:rPr>
        <w:t>201</w:t>
      </w:r>
      <w:r w:rsidR="00752615">
        <w:rPr>
          <w:rFonts w:ascii="Arial" w:hAnsi="Arial" w:cs="Arial"/>
          <w:bCs/>
          <w:sz w:val="20"/>
          <w:szCs w:val="20"/>
        </w:rPr>
        <w:t>612</w:t>
      </w:r>
      <w:r w:rsidRPr="00CC0346">
        <w:rPr>
          <w:rFonts w:ascii="Arial" w:hAnsi="Arial" w:cs="Arial"/>
          <w:bCs/>
          <w:sz w:val="20"/>
          <w:szCs w:val="20"/>
        </w:rPr>
        <w:t>31</w:t>
      </w:r>
    </w:p>
    <w:p w:rsidR="00290471" w:rsidRPr="00CC0346" w:rsidRDefault="00290471" w:rsidP="00CC0346">
      <w:pPr>
        <w:jc w:val="both"/>
        <w:rPr>
          <w:rFonts w:ascii="Arial" w:hAnsi="Arial" w:cs="Arial"/>
          <w:bCs/>
          <w:sz w:val="20"/>
          <w:szCs w:val="20"/>
        </w:rPr>
      </w:pPr>
    </w:p>
    <w:p w:rsidR="00290471" w:rsidRPr="00CC0346" w:rsidRDefault="00290471" w:rsidP="00CC0346">
      <w:pPr>
        <w:jc w:val="both"/>
        <w:rPr>
          <w:rFonts w:ascii="Arial" w:hAnsi="Arial" w:cs="Arial"/>
          <w:bCs/>
          <w:sz w:val="20"/>
          <w:szCs w:val="20"/>
        </w:rPr>
      </w:pPr>
      <w:r w:rsidRPr="00CC0346">
        <w:rPr>
          <w:rFonts w:ascii="Arial" w:hAnsi="Arial" w:cs="Arial"/>
          <w:bCs/>
          <w:sz w:val="20"/>
          <w:szCs w:val="20"/>
        </w:rPr>
        <w:t>Donde:</w:t>
      </w:r>
    </w:p>
    <w:p w:rsidR="00290471" w:rsidRPr="00CC0346" w:rsidRDefault="00290471" w:rsidP="00CC0346">
      <w:pPr>
        <w:jc w:val="both"/>
        <w:rPr>
          <w:rFonts w:ascii="Arial" w:hAnsi="Arial" w:cs="Arial"/>
          <w:bCs/>
          <w:sz w:val="20"/>
          <w:szCs w:val="20"/>
        </w:rPr>
      </w:pPr>
    </w:p>
    <w:p w:rsidR="00290471" w:rsidRPr="00CC0346" w:rsidRDefault="00290471" w:rsidP="00752615">
      <w:pPr>
        <w:ind w:left="2127" w:hanging="2127"/>
        <w:jc w:val="both"/>
        <w:rPr>
          <w:rFonts w:ascii="Arial" w:hAnsi="Arial" w:cs="Arial"/>
          <w:bCs/>
          <w:sz w:val="20"/>
          <w:szCs w:val="20"/>
        </w:rPr>
      </w:pPr>
      <w:r w:rsidRPr="00CC0346">
        <w:rPr>
          <w:rFonts w:ascii="Arial" w:hAnsi="Arial" w:cs="Arial"/>
          <w:b/>
          <w:bCs/>
          <w:sz w:val="20"/>
          <w:szCs w:val="20"/>
        </w:rPr>
        <w:t>AAAAMMDD:</w:t>
      </w:r>
      <w:r w:rsidR="00752615">
        <w:rPr>
          <w:rFonts w:ascii="Arial" w:hAnsi="Arial" w:cs="Arial"/>
          <w:bCs/>
          <w:sz w:val="20"/>
          <w:szCs w:val="20"/>
        </w:rPr>
        <w:tab/>
      </w:r>
      <w:r w:rsidRPr="00CC0346">
        <w:rPr>
          <w:rFonts w:ascii="Arial" w:hAnsi="Arial" w:cs="Arial"/>
          <w:bCs/>
          <w:sz w:val="20"/>
          <w:szCs w:val="20"/>
        </w:rPr>
        <w:t>Es la fecha de diligenciamiento del archivo en formato año, mes día.</w:t>
      </w:r>
    </w:p>
    <w:p w:rsidR="00290471" w:rsidRPr="00CC0346" w:rsidRDefault="00290471" w:rsidP="00CC0346">
      <w:pPr>
        <w:ind w:left="2160" w:hanging="2160"/>
        <w:jc w:val="both"/>
        <w:rPr>
          <w:rFonts w:ascii="Arial" w:hAnsi="Arial" w:cs="Arial"/>
          <w:bCs/>
          <w:sz w:val="20"/>
          <w:szCs w:val="20"/>
        </w:rPr>
      </w:pPr>
      <w:r w:rsidRPr="00CC0346">
        <w:rPr>
          <w:rFonts w:ascii="Arial" w:hAnsi="Arial" w:cs="Arial"/>
          <w:b/>
          <w:bCs/>
          <w:sz w:val="20"/>
          <w:szCs w:val="20"/>
        </w:rPr>
        <w:t>ENTIDAD:</w:t>
      </w:r>
      <w:r w:rsidR="00752615">
        <w:rPr>
          <w:rFonts w:ascii="Arial" w:hAnsi="Arial" w:cs="Arial"/>
          <w:bCs/>
          <w:sz w:val="20"/>
          <w:szCs w:val="20"/>
        </w:rPr>
        <w:tab/>
      </w:r>
      <w:r w:rsidRPr="00CC0346">
        <w:rPr>
          <w:rFonts w:ascii="Arial" w:hAnsi="Arial" w:cs="Arial"/>
          <w:bCs/>
          <w:sz w:val="20"/>
          <w:szCs w:val="20"/>
        </w:rPr>
        <w:t xml:space="preserve">Nombre </w:t>
      </w:r>
      <w:r w:rsidR="00752615">
        <w:rPr>
          <w:rFonts w:ascii="Arial" w:hAnsi="Arial" w:cs="Arial"/>
          <w:bCs/>
          <w:sz w:val="20"/>
          <w:szCs w:val="20"/>
        </w:rPr>
        <w:t>corto de la entidad</w:t>
      </w:r>
      <w:r w:rsidRPr="00CC0346">
        <w:rPr>
          <w:rFonts w:ascii="Arial" w:hAnsi="Arial" w:cs="Arial"/>
          <w:bCs/>
          <w:sz w:val="20"/>
          <w:szCs w:val="20"/>
        </w:rPr>
        <w:t xml:space="preserve"> que remite el archivo</w:t>
      </w:r>
    </w:p>
    <w:p w:rsidR="00290471" w:rsidRPr="00CC0346" w:rsidRDefault="00290471" w:rsidP="00CC0346">
      <w:pPr>
        <w:jc w:val="both"/>
        <w:rPr>
          <w:rFonts w:ascii="Arial" w:hAnsi="Arial" w:cs="Arial"/>
          <w:bCs/>
          <w:sz w:val="20"/>
          <w:szCs w:val="20"/>
        </w:rPr>
      </w:pPr>
      <w:r w:rsidRPr="00CC0346">
        <w:rPr>
          <w:rFonts w:ascii="Arial" w:hAnsi="Arial" w:cs="Arial"/>
          <w:b/>
          <w:bCs/>
          <w:sz w:val="20"/>
          <w:szCs w:val="20"/>
        </w:rPr>
        <w:t>EVCU:</w:t>
      </w:r>
      <w:r w:rsidRPr="00CC0346">
        <w:rPr>
          <w:rFonts w:ascii="Arial" w:hAnsi="Arial" w:cs="Arial"/>
          <w:bCs/>
          <w:sz w:val="20"/>
          <w:szCs w:val="20"/>
        </w:rPr>
        <w:tab/>
      </w:r>
      <w:r w:rsidRPr="00CC0346">
        <w:rPr>
          <w:rFonts w:ascii="Arial" w:hAnsi="Arial" w:cs="Arial"/>
          <w:bCs/>
          <w:sz w:val="20"/>
          <w:szCs w:val="20"/>
        </w:rPr>
        <w:tab/>
      </w:r>
      <w:r w:rsidRPr="00CC0346">
        <w:rPr>
          <w:rFonts w:ascii="Arial" w:hAnsi="Arial" w:cs="Arial"/>
          <w:bCs/>
          <w:sz w:val="20"/>
          <w:szCs w:val="20"/>
        </w:rPr>
        <w:tab/>
        <w:t xml:space="preserve">Significa evaluación cualitativa. </w:t>
      </w:r>
      <w:r w:rsidRPr="00CC0346">
        <w:rPr>
          <w:rFonts w:ascii="Arial" w:hAnsi="Arial" w:cs="Arial"/>
          <w:b/>
          <w:bCs/>
          <w:sz w:val="20"/>
          <w:szCs w:val="20"/>
        </w:rPr>
        <w:t>NO CAMBIA</w:t>
      </w:r>
    </w:p>
    <w:p w:rsidR="00290471" w:rsidRPr="00CC0346" w:rsidRDefault="000F3AC7" w:rsidP="00752615">
      <w:pPr>
        <w:ind w:left="2127" w:hanging="2127"/>
        <w:jc w:val="both"/>
        <w:rPr>
          <w:rFonts w:ascii="Arial" w:hAnsi="Arial" w:cs="Arial"/>
          <w:b/>
          <w:bCs/>
          <w:sz w:val="20"/>
          <w:szCs w:val="20"/>
        </w:rPr>
      </w:pPr>
      <w:r w:rsidRPr="00CC0346">
        <w:rPr>
          <w:rFonts w:ascii="Arial" w:hAnsi="Arial" w:cs="Arial"/>
          <w:b/>
          <w:bCs/>
          <w:sz w:val="20"/>
          <w:szCs w:val="20"/>
        </w:rPr>
        <w:t>AAAAMMDD</w:t>
      </w:r>
      <w:r w:rsidR="00290471" w:rsidRPr="00CC0346">
        <w:rPr>
          <w:rFonts w:ascii="Arial" w:hAnsi="Arial" w:cs="Arial"/>
          <w:b/>
          <w:bCs/>
          <w:sz w:val="20"/>
          <w:szCs w:val="20"/>
        </w:rPr>
        <w:t>:</w:t>
      </w:r>
      <w:r w:rsidR="00752615">
        <w:rPr>
          <w:rFonts w:ascii="Arial" w:hAnsi="Arial" w:cs="Arial"/>
          <w:b/>
          <w:bCs/>
          <w:sz w:val="20"/>
          <w:szCs w:val="20"/>
        </w:rPr>
        <w:tab/>
      </w:r>
      <w:r w:rsidRPr="00CC0346">
        <w:rPr>
          <w:rFonts w:ascii="Arial" w:hAnsi="Arial" w:cs="Arial"/>
          <w:bCs/>
          <w:sz w:val="20"/>
          <w:szCs w:val="20"/>
        </w:rPr>
        <w:t>Corresponde a la fecha de corte.</w:t>
      </w:r>
    </w:p>
    <w:p w:rsidR="00290471" w:rsidRPr="00CC0346" w:rsidRDefault="00290471" w:rsidP="00CC0346">
      <w:pPr>
        <w:jc w:val="both"/>
        <w:rPr>
          <w:rFonts w:ascii="Arial" w:hAnsi="Arial" w:cs="Arial"/>
          <w:b/>
          <w:bCs/>
          <w:sz w:val="20"/>
          <w:szCs w:val="20"/>
        </w:rPr>
      </w:pPr>
    </w:p>
    <w:p w:rsidR="00290471" w:rsidRPr="00CC0346" w:rsidRDefault="00290471" w:rsidP="00CC0346">
      <w:pPr>
        <w:jc w:val="both"/>
        <w:outlineLvl w:val="0"/>
        <w:rPr>
          <w:rFonts w:ascii="Arial" w:hAnsi="Arial" w:cs="Arial"/>
          <w:bCs/>
          <w:sz w:val="20"/>
          <w:szCs w:val="20"/>
        </w:rPr>
      </w:pPr>
      <w:r w:rsidRPr="00CC0346">
        <w:rPr>
          <w:rFonts w:ascii="Arial" w:hAnsi="Arial" w:cs="Arial"/>
          <w:b/>
          <w:bCs/>
          <w:sz w:val="20"/>
          <w:szCs w:val="20"/>
        </w:rPr>
        <w:t xml:space="preserve">Ejemplo: </w:t>
      </w:r>
      <w:r w:rsidR="00752615">
        <w:rPr>
          <w:rFonts w:ascii="Arial" w:hAnsi="Arial" w:cs="Arial"/>
          <w:bCs/>
          <w:sz w:val="20"/>
          <w:szCs w:val="20"/>
        </w:rPr>
        <w:t>20170215</w:t>
      </w:r>
      <w:r w:rsidRPr="00CC0346">
        <w:rPr>
          <w:rFonts w:ascii="Arial" w:hAnsi="Arial" w:cs="Arial"/>
          <w:bCs/>
          <w:sz w:val="20"/>
          <w:szCs w:val="20"/>
        </w:rPr>
        <w:t xml:space="preserve"> </w:t>
      </w:r>
      <w:r w:rsidR="00752615">
        <w:rPr>
          <w:rFonts w:ascii="Arial" w:hAnsi="Arial" w:cs="Arial"/>
          <w:bCs/>
          <w:sz w:val="20"/>
          <w:szCs w:val="20"/>
        </w:rPr>
        <w:t>EDUCACION</w:t>
      </w:r>
      <w:r w:rsidRPr="00CC0346">
        <w:rPr>
          <w:rFonts w:ascii="Arial" w:hAnsi="Arial" w:cs="Arial"/>
          <w:bCs/>
          <w:sz w:val="20"/>
          <w:szCs w:val="20"/>
        </w:rPr>
        <w:t xml:space="preserve"> EV</w:t>
      </w:r>
      <w:r w:rsidR="00752615">
        <w:rPr>
          <w:rFonts w:ascii="Arial" w:hAnsi="Arial" w:cs="Arial"/>
          <w:bCs/>
          <w:sz w:val="20"/>
          <w:szCs w:val="20"/>
        </w:rPr>
        <w:t>CU</w:t>
      </w:r>
      <w:r w:rsidRPr="00CC0346">
        <w:rPr>
          <w:rFonts w:ascii="Arial" w:hAnsi="Arial" w:cs="Arial"/>
          <w:bCs/>
          <w:sz w:val="20"/>
          <w:szCs w:val="20"/>
        </w:rPr>
        <w:t xml:space="preserve"> </w:t>
      </w:r>
      <w:r w:rsidR="00752615" w:rsidRPr="00CC0346">
        <w:rPr>
          <w:rFonts w:ascii="Arial" w:hAnsi="Arial" w:cs="Arial"/>
          <w:bCs/>
          <w:sz w:val="20"/>
          <w:szCs w:val="20"/>
        </w:rPr>
        <w:t>201</w:t>
      </w:r>
      <w:r w:rsidR="00752615">
        <w:rPr>
          <w:rFonts w:ascii="Arial" w:hAnsi="Arial" w:cs="Arial"/>
          <w:bCs/>
          <w:sz w:val="20"/>
          <w:szCs w:val="20"/>
        </w:rPr>
        <w:t>6</w:t>
      </w:r>
      <w:r w:rsidR="00752615" w:rsidRPr="00CC0346">
        <w:rPr>
          <w:rFonts w:ascii="Arial" w:hAnsi="Arial" w:cs="Arial"/>
          <w:bCs/>
          <w:sz w:val="20"/>
          <w:szCs w:val="20"/>
        </w:rPr>
        <w:t>1</w:t>
      </w:r>
      <w:r w:rsidR="00752615">
        <w:rPr>
          <w:rFonts w:ascii="Arial" w:hAnsi="Arial" w:cs="Arial"/>
          <w:bCs/>
          <w:sz w:val="20"/>
          <w:szCs w:val="20"/>
        </w:rPr>
        <w:t>2</w:t>
      </w:r>
      <w:r w:rsidR="00752615" w:rsidRPr="00CC0346">
        <w:rPr>
          <w:rFonts w:ascii="Arial" w:hAnsi="Arial" w:cs="Arial"/>
          <w:bCs/>
          <w:sz w:val="20"/>
          <w:szCs w:val="20"/>
        </w:rPr>
        <w:t>31</w:t>
      </w:r>
    </w:p>
    <w:p w:rsidR="00290471" w:rsidRPr="00CC0346" w:rsidRDefault="00290471" w:rsidP="00CC0346">
      <w:pPr>
        <w:jc w:val="both"/>
        <w:rPr>
          <w:rFonts w:ascii="Arial" w:hAnsi="Arial" w:cs="Arial"/>
          <w:b/>
          <w:bCs/>
          <w:sz w:val="20"/>
          <w:szCs w:val="20"/>
        </w:rPr>
      </w:pPr>
    </w:p>
    <w:p w:rsidR="00290471" w:rsidRPr="00CC0346" w:rsidRDefault="00290471" w:rsidP="00CC0346">
      <w:pPr>
        <w:jc w:val="both"/>
        <w:rPr>
          <w:rFonts w:ascii="Arial" w:hAnsi="Arial" w:cs="Arial"/>
          <w:bCs/>
          <w:sz w:val="20"/>
          <w:szCs w:val="20"/>
        </w:rPr>
      </w:pPr>
      <w:r w:rsidRPr="00CC0346">
        <w:rPr>
          <w:rFonts w:ascii="Arial" w:hAnsi="Arial" w:cs="Arial"/>
          <w:bCs/>
          <w:sz w:val="20"/>
          <w:szCs w:val="20"/>
        </w:rPr>
        <w:t xml:space="preserve">Son los datos de la evaluación cualitativa de la Secretaría de </w:t>
      </w:r>
      <w:r w:rsidR="00752615">
        <w:rPr>
          <w:rFonts w:ascii="Arial" w:hAnsi="Arial" w:cs="Arial"/>
          <w:bCs/>
          <w:sz w:val="20"/>
          <w:szCs w:val="20"/>
        </w:rPr>
        <w:t>Educación</w:t>
      </w:r>
      <w:r w:rsidRPr="00CC0346">
        <w:rPr>
          <w:rFonts w:ascii="Arial" w:hAnsi="Arial" w:cs="Arial"/>
          <w:bCs/>
          <w:sz w:val="20"/>
          <w:szCs w:val="20"/>
        </w:rPr>
        <w:t xml:space="preserve">, con corte al  31 de diciembre de 2010 y diligenciado el </w:t>
      </w:r>
      <w:r w:rsidR="00752615">
        <w:rPr>
          <w:rFonts w:ascii="Arial" w:hAnsi="Arial" w:cs="Arial"/>
          <w:bCs/>
          <w:sz w:val="20"/>
          <w:szCs w:val="20"/>
        </w:rPr>
        <w:t>15</w:t>
      </w:r>
      <w:r w:rsidRPr="00CC0346">
        <w:rPr>
          <w:rFonts w:ascii="Arial" w:hAnsi="Arial" w:cs="Arial"/>
          <w:bCs/>
          <w:sz w:val="20"/>
          <w:szCs w:val="20"/>
        </w:rPr>
        <w:t xml:space="preserve"> de </w:t>
      </w:r>
      <w:r w:rsidR="00752615">
        <w:rPr>
          <w:rFonts w:ascii="Arial" w:hAnsi="Arial" w:cs="Arial"/>
          <w:bCs/>
          <w:sz w:val="20"/>
          <w:szCs w:val="20"/>
        </w:rPr>
        <w:t>febrero</w:t>
      </w:r>
      <w:r w:rsidRPr="00CC0346">
        <w:rPr>
          <w:rFonts w:ascii="Arial" w:hAnsi="Arial" w:cs="Arial"/>
          <w:bCs/>
          <w:sz w:val="20"/>
          <w:szCs w:val="20"/>
        </w:rPr>
        <w:t xml:space="preserve"> de 201</w:t>
      </w:r>
      <w:r w:rsidR="00752615">
        <w:rPr>
          <w:rFonts w:ascii="Arial" w:hAnsi="Arial" w:cs="Arial"/>
          <w:bCs/>
          <w:sz w:val="20"/>
          <w:szCs w:val="20"/>
        </w:rPr>
        <w:t>6</w:t>
      </w:r>
      <w:r w:rsidRPr="00CC0346">
        <w:rPr>
          <w:rFonts w:ascii="Arial" w:hAnsi="Arial" w:cs="Arial"/>
          <w:bCs/>
          <w:sz w:val="20"/>
          <w:szCs w:val="20"/>
        </w:rPr>
        <w:t>.</w:t>
      </w:r>
    </w:p>
    <w:p w:rsidR="00290471" w:rsidRPr="00CC0346" w:rsidRDefault="00290471" w:rsidP="00CC0346">
      <w:pPr>
        <w:jc w:val="both"/>
        <w:rPr>
          <w:rFonts w:ascii="Arial" w:hAnsi="Arial" w:cs="Arial"/>
          <w:bCs/>
          <w:sz w:val="20"/>
          <w:szCs w:val="20"/>
        </w:rPr>
      </w:pPr>
    </w:p>
    <w:p w:rsidR="00290471" w:rsidRDefault="00290471" w:rsidP="00CC0346">
      <w:pPr>
        <w:jc w:val="both"/>
        <w:rPr>
          <w:rFonts w:ascii="Arial" w:hAnsi="Arial" w:cs="Arial"/>
          <w:sz w:val="20"/>
          <w:szCs w:val="20"/>
        </w:rPr>
      </w:pPr>
      <w:r w:rsidRPr="00CC0346">
        <w:rPr>
          <w:rFonts w:ascii="Arial" w:hAnsi="Arial" w:cs="Arial"/>
          <w:b/>
          <w:sz w:val="20"/>
          <w:szCs w:val="20"/>
        </w:rPr>
        <w:t>NOTA:</w:t>
      </w:r>
      <w:r w:rsidRPr="00CC0346">
        <w:rPr>
          <w:rFonts w:ascii="Arial" w:hAnsi="Arial" w:cs="Arial"/>
          <w:sz w:val="20"/>
          <w:szCs w:val="20"/>
        </w:rPr>
        <w:t xml:space="preserve"> Si el archivo magnético no cumple con la codificación indicada para el nombre, será devuelto sin revisar. El medio magnético se puede mandar por el correo electrónico, pero se debe verificar su recibimiento por parte de Planeación. Se recomienda guardar copia del correo enviado.</w:t>
      </w:r>
    </w:p>
    <w:p w:rsidR="00752615" w:rsidRDefault="00752615" w:rsidP="00CC0346">
      <w:pPr>
        <w:jc w:val="both"/>
        <w:rPr>
          <w:rFonts w:ascii="Arial" w:hAnsi="Arial" w:cs="Arial"/>
          <w:sz w:val="20"/>
          <w:szCs w:val="20"/>
        </w:rPr>
      </w:pPr>
    </w:p>
    <w:p w:rsidR="00752615" w:rsidRPr="004D1E52" w:rsidRDefault="00752615" w:rsidP="004D1E52">
      <w:pPr>
        <w:jc w:val="center"/>
        <w:rPr>
          <w:rFonts w:ascii="Arial" w:hAnsi="Arial" w:cs="Arial"/>
          <w:b/>
          <w:u w:val="single"/>
        </w:rPr>
      </w:pPr>
      <w:r w:rsidRPr="004D1E52">
        <w:rPr>
          <w:rFonts w:ascii="Arial" w:hAnsi="Arial" w:cs="Arial"/>
          <w:b/>
          <w:u w:val="single"/>
        </w:rPr>
        <w:t>IMPORTANTE</w:t>
      </w:r>
    </w:p>
    <w:p w:rsidR="00752615" w:rsidRDefault="00752615" w:rsidP="00CC0346">
      <w:pPr>
        <w:jc w:val="both"/>
        <w:rPr>
          <w:rFonts w:ascii="Arial" w:hAnsi="Arial" w:cs="Arial"/>
          <w:sz w:val="20"/>
          <w:szCs w:val="20"/>
        </w:rPr>
      </w:pPr>
    </w:p>
    <w:p w:rsidR="00752615" w:rsidRDefault="00752615" w:rsidP="00CC0346">
      <w:pPr>
        <w:jc w:val="both"/>
        <w:rPr>
          <w:rFonts w:ascii="Arial" w:hAnsi="Arial" w:cs="Arial"/>
          <w:sz w:val="20"/>
          <w:szCs w:val="20"/>
        </w:rPr>
      </w:pPr>
      <w:r>
        <w:rPr>
          <w:rFonts w:ascii="Arial" w:hAnsi="Arial" w:cs="Arial"/>
          <w:sz w:val="20"/>
          <w:szCs w:val="20"/>
        </w:rPr>
        <w:t>Se deben tener en cuenta las fechas límite para el envío de la información; si la información no llega a tiempo no podrá ser procesada.</w:t>
      </w:r>
    </w:p>
    <w:p w:rsidR="00752615" w:rsidRDefault="00752615" w:rsidP="00CC0346">
      <w:pPr>
        <w:jc w:val="both"/>
        <w:rPr>
          <w:rFonts w:ascii="Arial" w:hAnsi="Arial" w:cs="Arial"/>
          <w:sz w:val="20"/>
          <w:szCs w:val="20"/>
        </w:rPr>
      </w:pPr>
    </w:p>
    <w:p w:rsidR="00752615" w:rsidRDefault="00752615" w:rsidP="00CC0346">
      <w:pPr>
        <w:jc w:val="both"/>
        <w:rPr>
          <w:rFonts w:ascii="Arial" w:hAnsi="Arial" w:cs="Arial"/>
          <w:sz w:val="20"/>
          <w:szCs w:val="20"/>
        </w:rPr>
      </w:pPr>
      <w:r>
        <w:rPr>
          <w:rFonts w:ascii="Arial" w:hAnsi="Arial" w:cs="Arial"/>
          <w:sz w:val="20"/>
          <w:szCs w:val="20"/>
        </w:rPr>
        <w:t>Si la información llega a tiempo, pero contiene inconsistencias que no se subsanan dentro del tiempo límite</w:t>
      </w:r>
      <w:r w:rsidR="004D1E52">
        <w:rPr>
          <w:rFonts w:ascii="Arial" w:hAnsi="Arial" w:cs="Arial"/>
          <w:sz w:val="20"/>
          <w:szCs w:val="20"/>
        </w:rPr>
        <w:t>. Tampoco podrá ser procesada la información.</w:t>
      </w:r>
    </w:p>
    <w:p w:rsidR="004D1E52" w:rsidRDefault="004D1E52" w:rsidP="00CC0346">
      <w:pPr>
        <w:jc w:val="both"/>
        <w:rPr>
          <w:rFonts w:ascii="Arial" w:hAnsi="Arial" w:cs="Arial"/>
          <w:sz w:val="20"/>
          <w:szCs w:val="20"/>
        </w:rPr>
      </w:pPr>
    </w:p>
    <w:p w:rsidR="004D1E52" w:rsidRPr="00CC0346" w:rsidRDefault="004D1E52" w:rsidP="00CC0346">
      <w:pPr>
        <w:jc w:val="both"/>
        <w:rPr>
          <w:rFonts w:ascii="Arial" w:hAnsi="Arial" w:cs="Arial"/>
          <w:sz w:val="20"/>
          <w:szCs w:val="20"/>
        </w:rPr>
      </w:pPr>
      <w:r>
        <w:rPr>
          <w:rFonts w:ascii="Arial" w:hAnsi="Arial" w:cs="Arial"/>
          <w:sz w:val="20"/>
          <w:szCs w:val="20"/>
        </w:rPr>
        <w:t>El Departamento Administrativo de Planeación le comunicará a la oficina de Control Interno el nombre de las entidades o dependencias a las cuales no se les pudo procesar la información</w:t>
      </w:r>
    </w:p>
    <w:p w:rsidR="00290471" w:rsidRDefault="00290471" w:rsidP="00CC0346">
      <w:pPr>
        <w:jc w:val="both"/>
        <w:rPr>
          <w:rFonts w:ascii="Arial" w:hAnsi="Arial" w:cs="Arial"/>
          <w:bCs/>
          <w:sz w:val="20"/>
          <w:szCs w:val="20"/>
        </w:rPr>
      </w:pPr>
    </w:p>
    <w:p w:rsidR="0032180F" w:rsidRPr="00CC0346" w:rsidRDefault="00A47C1D" w:rsidP="00CC0346">
      <w:pPr>
        <w:tabs>
          <w:tab w:val="left" w:pos="360"/>
        </w:tabs>
        <w:jc w:val="both"/>
        <w:rPr>
          <w:rFonts w:ascii="Arial" w:hAnsi="Arial" w:cs="Arial"/>
          <w:sz w:val="20"/>
          <w:szCs w:val="20"/>
        </w:rPr>
      </w:pPr>
      <w:r>
        <w:rPr>
          <w:rFonts w:ascii="Arial" w:hAnsi="Arial" w:cs="Arial"/>
          <w:b/>
          <w:sz w:val="20"/>
          <w:szCs w:val="20"/>
        </w:rPr>
        <w:t xml:space="preserve">8.  </w:t>
      </w:r>
      <w:r w:rsidR="0032180F" w:rsidRPr="00CC0346">
        <w:rPr>
          <w:rFonts w:ascii="Arial" w:hAnsi="Arial" w:cs="Arial"/>
          <w:b/>
          <w:sz w:val="20"/>
          <w:szCs w:val="20"/>
        </w:rPr>
        <w:t>CONTROL DE REVISION Y APROBACION</w:t>
      </w:r>
      <w:r>
        <w:rPr>
          <w:rFonts w:ascii="Arial" w:hAnsi="Arial" w:cs="Arial"/>
          <w:b/>
          <w:sz w:val="20"/>
          <w:szCs w:val="20"/>
        </w:rPr>
        <w:t>:</w:t>
      </w:r>
    </w:p>
    <w:p w:rsidR="00A45B9F" w:rsidRPr="00CC0346" w:rsidRDefault="00A45B9F" w:rsidP="00CC0346">
      <w:pPr>
        <w:ind w:left="720"/>
        <w:jc w:val="both"/>
        <w:rPr>
          <w:rFonts w:ascii="Arial" w:hAnsi="Arial" w:cs="Arial"/>
          <w:sz w:val="20"/>
          <w:szCs w:val="20"/>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3361"/>
        <w:gridCol w:w="3361"/>
      </w:tblGrid>
      <w:tr w:rsidR="00A45B9F" w:rsidRPr="00CC0346" w:rsidTr="00A47C1D">
        <w:trPr>
          <w:jc w:val="center"/>
        </w:trPr>
        <w:tc>
          <w:tcPr>
            <w:tcW w:w="3360" w:type="dxa"/>
            <w:shd w:val="clear" w:color="auto" w:fill="F2F2F2" w:themeFill="background1" w:themeFillShade="F2"/>
            <w:vAlign w:val="center"/>
          </w:tcPr>
          <w:p w:rsidR="00A45B9F" w:rsidRPr="00CC0346" w:rsidRDefault="003D2E18" w:rsidP="00A47C1D">
            <w:pPr>
              <w:jc w:val="center"/>
              <w:rPr>
                <w:rFonts w:ascii="Arial" w:hAnsi="Arial" w:cs="Arial"/>
                <w:b/>
                <w:sz w:val="20"/>
                <w:szCs w:val="20"/>
              </w:rPr>
            </w:pPr>
            <w:r w:rsidRPr="00CC0346">
              <w:rPr>
                <w:rFonts w:ascii="Arial" w:hAnsi="Arial" w:cs="Arial"/>
                <w:b/>
                <w:sz w:val="20"/>
                <w:szCs w:val="20"/>
              </w:rPr>
              <w:t>Elaboración</w:t>
            </w:r>
          </w:p>
        </w:tc>
        <w:tc>
          <w:tcPr>
            <w:tcW w:w="3361" w:type="dxa"/>
            <w:shd w:val="clear" w:color="auto" w:fill="F2F2F2" w:themeFill="background1" w:themeFillShade="F2"/>
            <w:vAlign w:val="center"/>
          </w:tcPr>
          <w:p w:rsidR="00A45B9F" w:rsidRPr="00CC0346" w:rsidRDefault="003D2E18" w:rsidP="00A47C1D">
            <w:pPr>
              <w:jc w:val="center"/>
              <w:rPr>
                <w:rFonts w:ascii="Arial" w:hAnsi="Arial" w:cs="Arial"/>
                <w:b/>
                <w:sz w:val="20"/>
                <w:szCs w:val="20"/>
              </w:rPr>
            </w:pPr>
            <w:r w:rsidRPr="00CC0346">
              <w:rPr>
                <w:rFonts w:ascii="Arial" w:hAnsi="Arial" w:cs="Arial"/>
                <w:b/>
                <w:sz w:val="20"/>
                <w:szCs w:val="20"/>
              </w:rPr>
              <w:t>Revisión</w:t>
            </w:r>
          </w:p>
        </w:tc>
        <w:tc>
          <w:tcPr>
            <w:tcW w:w="3361" w:type="dxa"/>
            <w:shd w:val="clear" w:color="auto" w:fill="F2F2F2" w:themeFill="background1" w:themeFillShade="F2"/>
            <w:vAlign w:val="center"/>
          </w:tcPr>
          <w:p w:rsidR="00A45B9F" w:rsidRPr="00CC0346" w:rsidRDefault="003D2E18" w:rsidP="00A47C1D">
            <w:pPr>
              <w:jc w:val="center"/>
              <w:rPr>
                <w:rFonts w:ascii="Arial" w:hAnsi="Arial" w:cs="Arial"/>
                <w:b/>
                <w:sz w:val="20"/>
                <w:szCs w:val="20"/>
              </w:rPr>
            </w:pPr>
            <w:r w:rsidRPr="00CC0346">
              <w:rPr>
                <w:rFonts w:ascii="Arial" w:hAnsi="Arial" w:cs="Arial"/>
                <w:b/>
                <w:sz w:val="20"/>
                <w:szCs w:val="20"/>
              </w:rPr>
              <w:t>Aprobación</w:t>
            </w:r>
          </w:p>
        </w:tc>
      </w:tr>
      <w:tr w:rsidR="00A47C1D" w:rsidRPr="00CC0346" w:rsidTr="00A47C1D">
        <w:trPr>
          <w:trHeight w:val="20"/>
          <w:jc w:val="center"/>
        </w:trPr>
        <w:tc>
          <w:tcPr>
            <w:tcW w:w="3360" w:type="dxa"/>
            <w:vAlign w:val="center"/>
          </w:tcPr>
          <w:p w:rsidR="00A47C1D" w:rsidRPr="00CC0346" w:rsidRDefault="00A47C1D" w:rsidP="00A47C1D">
            <w:pPr>
              <w:rPr>
                <w:rFonts w:ascii="Arial" w:hAnsi="Arial" w:cs="Arial"/>
                <w:sz w:val="20"/>
                <w:szCs w:val="20"/>
              </w:rPr>
            </w:pPr>
            <w:r w:rsidRPr="00CC0346">
              <w:rPr>
                <w:rFonts w:ascii="Arial" w:hAnsi="Arial" w:cs="Arial"/>
                <w:b/>
                <w:sz w:val="20"/>
                <w:szCs w:val="20"/>
              </w:rPr>
              <w:t>Elaborado por</w:t>
            </w:r>
            <w:r w:rsidRPr="00A47C1D">
              <w:rPr>
                <w:rFonts w:ascii="Arial" w:hAnsi="Arial" w:cs="Arial"/>
                <w:b/>
                <w:sz w:val="20"/>
                <w:szCs w:val="20"/>
              </w:rPr>
              <w:t>:</w:t>
            </w:r>
            <w:r w:rsidRPr="00CC0346">
              <w:rPr>
                <w:rFonts w:ascii="Arial" w:hAnsi="Arial" w:cs="Arial"/>
                <w:sz w:val="20"/>
                <w:szCs w:val="20"/>
              </w:rPr>
              <w:t xml:space="preserve"> Gonzalo Atehortúa Marmolejo</w:t>
            </w:r>
          </w:p>
        </w:tc>
        <w:tc>
          <w:tcPr>
            <w:tcW w:w="3361" w:type="dxa"/>
            <w:vAlign w:val="center"/>
          </w:tcPr>
          <w:p w:rsidR="00A47C1D" w:rsidRPr="00CC0346" w:rsidRDefault="00A47C1D" w:rsidP="00752615">
            <w:pPr>
              <w:rPr>
                <w:rFonts w:ascii="Arial" w:hAnsi="Arial" w:cs="Arial"/>
                <w:sz w:val="20"/>
                <w:szCs w:val="20"/>
              </w:rPr>
            </w:pPr>
            <w:r w:rsidRPr="00CC0346">
              <w:rPr>
                <w:rFonts w:ascii="Arial" w:hAnsi="Arial" w:cs="Arial"/>
                <w:b/>
                <w:sz w:val="20"/>
                <w:szCs w:val="20"/>
              </w:rPr>
              <w:t>Revisado por:</w:t>
            </w:r>
            <w:r>
              <w:rPr>
                <w:rFonts w:ascii="Arial" w:hAnsi="Arial" w:cs="Arial"/>
                <w:b/>
                <w:sz w:val="20"/>
                <w:szCs w:val="20"/>
              </w:rPr>
              <w:t xml:space="preserve"> </w:t>
            </w:r>
            <w:r w:rsidR="00752615">
              <w:rPr>
                <w:rFonts w:ascii="Arial" w:hAnsi="Arial" w:cs="Arial"/>
                <w:sz w:val="20"/>
                <w:szCs w:val="20"/>
              </w:rPr>
              <w:t>Paola Andrea Riveros Rengifo</w:t>
            </w:r>
          </w:p>
        </w:tc>
        <w:tc>
          <w:tcPr>
            <w:tcW w:w="3361" w:type="dxa"/>
            <w:vMerge w:val="restart"/>
            <w:vAlign w:val="center"/>
          </w:tcPr>
          <w:p w:rsidR="00A47C1D" w:rsidRPr="00CC0346" w:rsidRDefault="00A47C1D" w:rsidP="00A47C1D">
            <w:pPr>
              <w:rPr>
                <w:rFonts w:ascii="Arial" w:hAnsi="Arial" w:cs="Arial"/>
                <w:sz w:val="20"/>
                <w:szCs w:val="20"/>
              </w:rPr>
            </w:pPr>
            <w:r w:rsidRPr="00064D5B">
              <w:rPr>
                <w:rFonts w:ascii="Arial" w:hAnsi="Arial" w:cs="Arial"/>
                <w:b/>
                <w:sz w:val="20"/>
                <w:szCs w:val="20"/>
              </w:rPr>
              <w:t>Aprobado po</w:t>
            </w:r>
            <w:r w:rsidRPr="008D1F29">
              <w:rPr>
                <w:rFonts w:ascii="Arial" w:hAnsi="Arial" w:cs="Arial"/>
                <w:b/>
                <w:sz w:val="20"/>
                <w:szCs w:val="20"/>
              </w:rPr>
              <w:t>r:</w:t>
            </w:r>
            <w:r w:rsidRPr="00064D5B">
              <w:rPr>
                <w:rFonts w:ascii="Arial" w:hAnsi="Arial" w:cs="Arial"/>
                <w:sz w:val="20"/>
                <w:szCs w:val="20"/>
              </w:rPr>
              <w:t xml:space="preserve"> Comité </w:t>
            </w:r>
            <w:r>
              <w:rPr>
                <w:rFonts w:ascii="Arial" w:hAnsi="Arial" w:cs="Arial"/>
                <w:sz w:val="20"/>
                <w:szCs w:val="20"/>
              </w:rPr>
              <w:t>C</w:t>
            </w:r>
            <w:r w:rsidRPr="00064D5B">
              <w:rPr>
                <w:rFonts w:ascii="Arial" w:hAnsi="Arial" w:cs="Arial"/>
                <w:sz w:val="20"/>
                <w:szCs w:val="20"/>
              </w:rPr>
              <w:t>oordinador del  Sistema Integrado de Gestión</w:t>
            </w:r>
          </w:p>
        </w:tc>
      </w:tr>
      <w:tr w:rsidR="00A47C1D" w:rsidRPr="00CC0346" w:rsidTr="00A47C1D">
        <w:trPr>
          <w:trHeight w:val="20"/>
          <w:jc w:val="center"/>
        </w:trPr>
        <w:tc>
          <w:tcPr>
            <w:tcW w:w="3360" w:type="dxa"/>
            <w:vAlign w:val="center"/>
          </w:tcPr>
          <w:p w:rsidR="00A47C1D" w:rsidRPr="00CC0346" w:rsidRDefault="00A47C1D" w:rsidP="00A47C1D">
            <w:pPr>
              <w:rPr>
                <w:rFonts w:ascii="Arial" w:hAnsi="Arial" w:cs="Arial"/>
                <w:sz w:val="20"/>
                <w:szCs w:val="20"/>
              </w:rPr>
            </w:pPr>
            <w:r w:rsidRPr="00CC0346">
              <w:rPr>
                <w:rFonts w:ascii="Arial" w:hAnsi="Arial" w:cs="Arial"/>
                <w:sz w:val="20"/>
                <w:szCs w:val="20"/>
              </w:rPr>
              <w:t xml:space="preserve">Cargo: Técnico – </w:t>
            </w:r>
            <w:r w:rsidR="006F37D9">
              <w:rPr>
                <w:rFonts w:ascii="Arial" w:hAnsi="Arial" w:cs="Arial"/>
                <w:sz w:val="20"/>
                <w:szCs w:val="20"/>
              </w:rPr>
              <w:t>Departamento Administrativo de Planeación</w:t>
            </w:r>
          </w:p>
        </w:tc>
        <w:tc>
          <w:tcPr>
            <w:tcW w:w="3361" w:type="dxa"/>
            <w:vAlign w:val="center"/>
          </w:tcPr>
          <w:p w:rsidR="00A47C1D" w:rsidRPr="00CC0346" w:rsidRDefault="00A47C1D" w:rsidP="00752615">
            <w:pPr>
              <w:rPr>
                <w:rFonts w:ascii="Arial" w:hAnsi="Arial" w:cs="Arial"/>
                <w:sz w:val="20"/>
                <w:szCs w:val="20"/>
              </w:rPr>
            </w:pPr>
            <w:r w:rsidRPr="00CC0346">
              <w:rPr>
                <w:rFonts w:ascii="Arial" w:hAnsi="Arial" w:cs="Arial"/>
                <w:sz w:val="20"/>
                <w:szCs w:val="20"/>
              </w:rPr>
              <w:t>Cargo: Sub</w:t>
            </w:r>
            <w:r w:rsidR="00752615">
              <w:rPr>
                <w:rFonts w:ascii="Arial" w:hAnsi="Arial" w:cs="Arial"/>
                <w:sz w:val="20"/>
                <w:szCs w:val="20"/>
              </w:rPr>
              <w:t>directora</w:t>
            </w:r>
            <w:r w:rsidRPr="00CC0346">
              <w:rPr>
                <w:rFonts w:ascii="Arial" w:hAnsi="Arial" w:cs="Arial"/>
                <w:sz w:val="20"/>
                <w:szCs w:val="20"/>
              </w:rPr>
              <w:t xml:space="preserve"> de de Desarrollo </w:t>
            </w:r>
            <w:r>
              <w:rPr>
                <w:rFonts w:ascii="Arial" w:hAnsi="Arial" w:cs="Arial"/>
                <w:sz w:val="20"/>
                <w:szCs w:val="20"/>
              </w:rPr>
              <w:t>R</w:t>
            </w:r>
            <w:r w:rsidRPr="00CC0346">
              <w:rPr>
                <w:rFonts w:ascii="Arial" w:hAnsi="Arial" w:cs="Arial"/>
                <w:sz w:val="20"/>
                <w:szCs w:val="20"/>
              </w:rPr>
              <w:t>egional</w:t>
            </w:r>
          </w:p>
        </w:tc>
        <w:tc>
          <w:tcPr>
            <w:tcW w:w="3361" w:type="dxa"/>
            <w:vMerge/>
            <w:vAlign w:val="center"/>
          </w:tcPr>
          <w:p w:rsidR="00A47C1D" w:rsidRPr="00CC0346" w:rsidRDefault="00A47C1D" w:rsidP="00A47C1D">
            <w:pPr>
              <w:rPr>
                <w:rFonts w:ascii="Arial" w:hAnsi="Arial" w:cs="Arial"/>
                <w:b/>
                <w:sz w:val="20"/>
                <w:szCs w:val="20"/>
              </w:rPr>
            </w:pPr>
          </w:p>
        </w:tc>
      </w:tr>
      <w:tr w:rsidR="00A47C1D" w:rsidRPr="00CC0346" w:rsidTr="00A47C1D">
        <w:trPr>
          <w:trHeight w:val="20"/>
          <w:jc w:val="center"/>
        </w:trPr>
        <w:tc>
          <w:tcPr>
            <w:tcW w:w="3360" w:type="dxa"/>
            <w:vAlign w:val="center"/>
          </w:tcPr>
          <w:p w:rsidR="00A47C1D" w:rsidRPr="00CC0346" w:rsidRDefault="00A47C1D" w:rsidP="00A47C1D">
            <w:pPr>
              <w:rPr>
                <w:rFonts w:ascii="Arial" w:hAnsi="Arial" w:cs="Arial"/>
                <w:sz w:val="20"/>
                <w:szCs w:val="20"/>
              </w:rPr>
            </w:pPr>
            <w:r>
              <w:rPr>
                <w:rFonts w:ascii="Arial" w:hAnsi="Arial" w:cs="Arial"/>
                <w:sz w:val="20"/>
                <w:szCs w:val="20"/>
              </w:rPr>
              <w:t>Firma:</w:t>
            </w:r>
          </w:p>
        </w:tc>
        <w:tc>
          <w:tcPr>
            <w:tcW w:w="3361" w:type="dxa"/>
            <w:vAlign w:val="center"/>
          </w:tcPr>
          <w:p w:rsidR="00A47C1D" w:rsidRPr="00CC0346" w:rsidRDefault="00A47C1D" w:rsidP="00A47C1D">
            <w:pPr>
              <w:rPr>
                <w:rFonts w:ascii="Arial" w:hAnsi="Arial" w:cs="Arial"/>
                <w:sz w:val="20"/>
                <w:szCs w:val="20"/>
              </w:rPr>
            </w:pPr>
            <w:r>
              <w:rPr>
                <w:rFonts w:ascii="Arial" w:hAnsi="Arial" w:cs="Arial"/>
                <w:sz w:val="20"/>
                <w:szCs w:val="20"/>
              </w:rPr>
              <w:t>Firma:</w:t>
            </w:r>
          </w:p>
        </w:tc>
        <w:tc>
          <w:tcPr>
            <w:tcW w:w="3361" w:type="dxa"/>
            <w:vAlign w:val="center"/>
          </w:tcPr>
          <w:p w:rsidR="00A47C1D" w:rsidRPr="00CC0346" w:rsidRDefault="00A47C1D" w:rsidP="00A47C1D">
            <w:pPr>
              <w:rPr>
                <w:rFonts w:ascii="Arial" w:hAnsi="Arial" w:cs="Arial"/>
                <w:sz w:val="20"/>
                <w:szCs w:val="20"/>
              </w:rPr>
            </w:pPr>
            <w:r>
              <w:rPr>
                <w:rFonts w:ascii="Arial" w:hAnsi="Arial" w:cs="Arial"/>
                <w:sz w:val="20"/>
                <w:szCs w:val="20"/>
              </w:rPr>
              <w:t>Firma:</w:t>
            </w:r>
          </w:p>
        </w:tc>
      </w:tr>
      <w:tr w:rsidR="00A47C1D" w:rsidRPr="00CC0346" w:rsidTr="00A47C1D">
        <w:trPr>
          <w:jc w:val="center"/>
        </w:trPr>
        <w:tc>
          <w:tcPr>
            <w:tcW w:w="3360" w:type="dxa"/>
          </w:tcPr>
          <w:p w:rsidR="00A47C1D" w:rsidRPr="00064D5B" w:rsidRDefault="00A47C1D" w:rsidP="005E0BE6">
            <w:pPr>
              <w:rPr>
                <w:rFonts w:ascii="Arial" w:hAnsi="Arial" w:cs="Arial"/>
                <w:sz w:val="20"/>
                <w:szCs w:val="20"/>
              </w:rPr>
            </w:pPr>
            <w:r w:rsidRPr="00064D5B">
              <w:rPr>
                <w:rFonts w:ascii="Arial" w:hAnsi="Arial" w:cs="Arial"/>
                <w:sz w:val="20"/>
                <w:szCs w:val="20"/>
              </w:rPr>
              <w:t xml:space="preserve">Fecha: </w:t>
            </w:r>
          </w:p>
        </w:tc>
        <w:tc>
          <w:tcPr>
            <w:tcW w:w="3361" w:type="dxa"/>
          </w:tcPr>
          <w:p w:rsidR="00A47C1D" w:rsidRPr="00064D5B" w:rsidRDefault="00A47C1D" w:rsidP="005E0BE6">
            <w:pPr>
              <w:rPr>
                <w:rFonts w:ascii="Arial" w:hAnsi="Arial" w:cs="Arial"/>
                <w:sz w:val="20"/>
                <w:szCs w:val="20"/>
              </w:rPr>
            </w:pPr>
            <w:r w:rsidRPr="00064D5B">
              <w:rPr>
                <w:rFonts w:ascii="Arial" w:hAnsi="Arial" w:cs="Arial"/>
                <w:sz w:val="20"/>
                <w:szCs w:val="20"/>
              </w:rPr>
              <w:t xml:space="preserve">Fecha: </w:t>
            </w:r>
          </w:p>
        </w:tc>
        <w:tc>
          <w:tcPr>
            <w:tcW w:w="3361" w:type="dxa"/>
          </w:tcPr>
          <w:p w:rsidR="00A47C1D" w:rsidRPr="00064D5B" w:rsidRDefault="00A47C1D" w:rsidP="005E0BE6">
            <w:pPr>
              <w:rPr>
                <w:rFonts w:ascii="Arial" w:hAnsi="Arial" w:cs="Arial"/>
                <w:sz w:val="20"/>
                <w:szCs w:val="20"/>
              </w:rPr>
            </w:pPr>
            <w:r w:rsidRPr="00064D5B">
              <w:rPr>
                <w:rFonts w:ascii="Arial" w:hAnsi="Arial" w:cs="Arial"/>
                <w:sz w:val="20"/>
                <w:szCs w:val="20"/>
              </w:rPr>
              <w:t xml:space="preserve">Fecha: </w:t>
            </w:r>
          </w:p>
        </w:tc>
      </w:tr>
    </w:tbl>
    <w:p w:rsidR="00A45B9F" w:rsidRPr="00CC0346" w:rsidRDefault="00A45B9F" w:rsidP="00CC0346">
      <w:pPr>
        <w:jc w:val="both"/>
        <w:rPr>
          <w:rFonts w:ascii="Arial" w:hAnsi="Arial" w:cs="Arial"/>
          <w:sz w:val="20"/>
          <w:szCs w:val="20"/>
        </w:rPr>
      </w:pPr>
    </w:p>
    <w:sectPr w:rsidR="00A45B9F" w:rsidRPr="00CC0346" w:rsidSect="00CC0346">
      <w:headerReference w:type="default" r:id="rId15"/>
      <w:footerReference w:type="even" r:id="rId16"/>
      <w:footerReference w:type="default" r:id="rId17"/>
      <w:pgSz w:w="12242" w:h="15842" w:code="1"/>
      <w:pgMar w:top="1134" w:right="1134" w:bottom="1134" w:left="1134" w:header="680"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21F8" w:rsidRDefault="007B21F8">
      <w:r>
        <w:separator/>
      </w:r>
    </w:p>
  </w:endnote>
  <w:endnote w:type="continuationSeparator" w:id="0">
    <w:p w:rsidR="007B21F8" w:rsidRDefault="007B21F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4A6" w:rsidRDefault="00E2575B" w:rsidP="001B77DE">
    <w:pPr>
      <w:pStyle w:val="Piedepgina"/>
      <w:framePr w:wrap="around" w:vAnchor="text" w:hAnchor="margin" w:xAlign="right" w:y="1"/>
      <w:rPr>
        <w:rStyle w:val="Nmerodepgina"/>
      </w:rPr>
    </w:pPr>
    <w:r>
      <w:rPr>
        <w:rStyle w:val="Nmerodepgina"/>
      </w:rPr>
      <w:fldChar w:fldCharType="begin"/>
    </w:r>
    <w:r w:rsidR="00F314A6">
      <w:rPr>
        <w:rStyle w:val="Nmerodepgina"/>
      </w:rPr>
      <w:instrText xml:space="preserve">PAGE  </w:instrText>
    </w:r>
    <w:r>
      <w:rPr>
        <w:rStyle w:val="Nmerodepgina"/>
      </w:rPr>
      <w:fldChar w:fldCharType="end"/>
    </w:r>
  </w:p>
  <w:p w:rsidR="00F314A6" w:rsidRDefault="00F314A6" w:rsidP="008F37A9">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4A6" w:rsidRDefault="00F314A6" w:rsidP="001B77DE">
    <w:pPr>
      <w:pStyle w:val="Piedepgina"/>
      <w:framePr w:wrap="around" w:vAnchor="text" w:hAnchor="margin" w:xAlign="right" w:y="1"/>
      <w:rPr>
        <w:rStyle w:val="Nmerodepgina"/>
      </w:rPr>
    </w:pPr>
  </w:p>
  <w:p w:rsidR="00F314A6" w:rsidRDefault="00F314A6" w:rsidP="00A45B9F">
    <w:pPr>
      <w:pStyle w:val="Piedepgina"/>
      <w:jc w:val="center"/>
      <w:rPr>
        <w:rFonts w:ascii="Arial" w:hAnsi="Arial" w:cs="Arial"/>
        <w:sz w:val="16"/>
        <w:szCs w:val="16"/>
      </w:rPr>
    </w:pPr>
  </w:p>
  <w:p w:rsidR="00F314A6" w:rsidRDefault="00E2575B" w:rsidP="00CC0346">
    <w:pPr>
      <w:jc w:val="both"/>
      <w:rPr>
        <w:rFonts w:ascii="Arial" w:hAnsi="Arial" w:cs="Arial"/>
        <w:b/>
      </w:rPr>
    </w:pPr>
    <w:r w:rsidRPr="00E2575B">
      <w:rPr>
        <w:rFonts w:ascii="Arial" w:hAnsi="Arial" w:cs="Arial"/>
        <w:b/>
        <w:noProof/>
      </w:rPr>
      <w:pict>
        <v:line id="_x0000_s2050" style="position:absolute;left:0;text-align:left;z-index:251660288" from="8.25pt,8.45pt" to="490.15pt,8.45pt" strokeweight="2pt">
          <w10:wrap side="left"/>
        </v:line>
      </w:pict>
    </w:r>
  </w:p>
  <w:p w:rsidR="00F314A6" w:rsidRPr="00CC0346" w:rsidRDefault="00F314A6" w:rsidP="00CC0346">
    <w:pPr>
      <w:pStyle w:val="Piedepgina"/>
      <w:jc w:val="center"/>
      <w:rPr>
        <w:rFonts w:ascii="Arial" w:hAnsi="Arial" w:cs="Arial"/>
        <w:i/>
        <w:iCs/>
        <w:sz w:val="16"/>
        <w:szCs w:val="16"/>
      </w:rPr>
    </w:pPr>
    <w:r w:rsidRPr="005B0875">
      <w:rPr>
        <w:rFonts w:ascii="Arial" w:hAnsi="Arial" w:cs="Arial"/>
        <w:sz w:val="16"/>
        <w:szCs w:val="16"/>
      </w:rPr>
      <w:t xml:space="preserve">© </w:t>
    </w:r>
    <w:r w:rsidRPr="005B0875">
      <w:rPr>
        <w:rFonts w:ascii="Arial" w:hAnsi="Arial" w:cs="Arial"/>
        <w:color w:val="444444"/>
        <w:sz w:val="16"/>
        <w:szCs w:val="16"/>
      </w:rPr>
      <w:t>ESTE DOCUMENTO ES</w:t>
    </w:r>
    <w:r>
      <w:rPr>
        <w:rFonts w:ascii="Arial" w:hAnsi="Arial" w:cs="Arial"/>
        <w:color w:val="444444"/>
        <w:sz w:val="16"/>
        <w:szCs w:val="16"/>
      </w:rPr>
      <w:t xml:space="preserve"> PROPIEDAD DE LA GOBERNACIÓ</w:t>
    </w:r>
    <w:r w:rsidRPr="005B0875">
      <w:rPr>
        <w:rFonts w:ascii="Arial" w:hAnsi="Arial" w:cs="Arial"/>
        <w:color w:val="444444"/>
        <w:sz w:val="16"/>
        <w:szCs w:val="16"/>
      </w:rPr>
      <w:t>N DEL VALLE DE</w:t>
    </w:r>
    <w:r>
      <w:rPr>
        <w:rFonts w:ascii="Arial" w:hAnsi="Arial" w:cs="Arial"/>
        <w:color w:val="444444"/>
        <w:sz w:val="16"/>
        <w:szCs w:val="16"/>
      </w:rPr>
      <w:t>L CAUCA PROHIBIDA SU REPRODUCCIÓ</w:t>
    </w:r>
    <w:r w:rsidRPr="005B0875">
      <w:rPr>
        <w:rFonts w:ascii="Arial" w:hAnsi="Arial" w:cs="Arial"/>
        <w:color w:val="444444"/>
        <w:sz w:val="16"/>
        <w:szCs w:val="16"/>
      </w:rPr>
      <w:t xml:space="preserve">N POR </w:t>
    </w:r>
    <w:r>
      <w:rPr>
        <w:rFonts w:ascii="Arial" w:hAnsi="Arial" w:cs="Arial"/>
        <w:color w:val="444444"/>
        <w:sz w:val="16"/>
        <w:szCs w:val="16"/>
      </w:rPr>
      <w:t>CUALQUIER MEDIO, SIN AUTORIZACIÓ</w:t>
    </w:r>
    <w:r w:rsidRPr="005B0875">
      <w:rPr>
        <w:rFonts w:ascii="Arial" w:hAnsi="Arial" w:cs="Arial"/>
        <w:color w:val="444444"/>
        <w:sz w:val="16"/>
        <w:szCs w:val="16"/>
      </w:rPr>
      <w:t>N DEL GOBERNADOR Y/O SU REPRESENTANTE.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21F8" w:rsidRDefault="007B21F8">
      <w:r>
        <w:separator/>
      </w:r>
    </w:p>
  </w:footnote>
  <w:footnote w:type="continuationSeparator" w:id="0">
    <w:p w:rsidR="007B21F8" w:rsidRDefault="007B21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4A6" w:rsidRDefault="00F314A6" w:rsidP="008E45B4">
    <w:pPr>
      <w:pStyle w:val="Encabezado"/>
      <w:jc w:val="right"/>
      <w:rPr>
        <w:b/>
        <w:bCs/>
      </w:rPr>
    </w:pPr>
  </w:p>
  <w:p w:rsidR="00F314A6" w:rsidRDefault="00F314A6" w:rsidP="008E45B4">
    <w:pPr>
      <w:pStyle w:val="Encabezado"/>
      <w:rPr>
        <w:rFonts w:ascii="Arial" w:hAnsi="Arial" w:cs="Arial"/>
        <w:b/>
        <w:bCs/>
      </w:rPr>
    </w:pPr>
    <w:r>
      <w:rPr>
        <w:rFonts w:ascii="Arial" w:hAnsi="Arial" w:cs="Arial"/>
        <w:b/>
        <w:bCs/>
      </w:rPr>
      <w:tab/>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3754"/>
      <w:gridCol w:w="3372"/>
    </w:tblGrid>
    <w:tr w:rsidR="00F314A6" w:rsidRPr="00CC0346" w:rsidTr="00CC0346">
      <w:trPr>
        <w:trHeight w:val="380"/>
        <w:jc w:val="center"/>
      </w:trPr>
      <w:tc>
        <w:tcPr>
          <w:tcW w:w="2880" w:type="dxa"/>
          <w:vMerge w:val="restart"/>
          <w:vAlign w:val="center"/>
        </w:tcPr>
        <w:p w:rsidR="00F314A6" w:rsidRDefault="00F314A6" w:rsidP="00CC0346">
          <w:pPr>
            <w:widowControl w:val="0"/>
            <w:jc w:val="center"/>
            <w:rPr>
              <w:rFonts w:ascii="Arial" w:hAnsi="Arial" w:cs="Arial"/>
              <w:color w:val="000000"/>
              <w:sz w:val="20"/>
              <w:szCs w:val="20"/>
            </w:rPr>
          </w:pPr>
          <w:r w:rsidRPr="00CC0346">
            <w:rPr>
              <w:rFonts w:ascii="Arial" w:hAnsi="Arial" w:cs="Arial"/>
              <w:color w:val="000000"/>
              <w:sz w:val="20"/>
              <w:szCs w:val="20"/>
            </w:rPr>
            <w:t xml:space="preserve">Departamento </w:t>
          </w:r>
        </w:p>
        <w:p w:rsidR="00F314A6" w:rsidRPr="00CC0346" w:rsidRDefault="00F314A6" w:rsidP="00CC0346">
          <w:pPr>
            <w:widowControl w:val="0"/>
            <w:jc w:val="center"/>
            <w:rPr>
              <w:rFonts w:ascii="Arial" w:hAnsi="Arial" w:cs="Arial"/>
              <w:color w:val="000000"/>
              <w:sz w:val="20"/>
              <w:szCs w:val="20"/>
            </w:rPr>
          </w:pPr>
          <w:r w:rsidRPr="00CC0346">
            <w:rPr>
              <w:rFonts w:ascii="Arial" w:hAnsi="Arial" w:cs="Arial"/>
              <w:color w:val="000000"/>
              <w:sz w:val="20"/>
              <w:szCs w:val="20"/>
            </w:rPr>
            <w:t>del Valle del Cauca</w:t>
          </w:r>
        </w:p>
        <w:p w:rsidR="00F314A6" w:rsidRPr="00CC0346" w:rsidRDefault="00E2575B" w:rsidP="00CC0346">
          <w:pPr>
            <w:widowControl w:val="0"/>
            <w:jc w:val="center"/>
            <w:rPr>
              <w:rFonts w:ascii="Arial" w:hAnsi="Arial" w:cs="Arial"/>
              <w:color w:val="000000"/>
              <w:sz w:val="20"/>
              <w:szCs w:val="20"/>
            </w:rPr>
          </w:pPr>
          <w:r w:rsidRPr="00E2575B">
            <w:rPr>
              <w:rFonts w:ascii="Arial" w:hAnsi="Arial" w:cs="Arial"/>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50.65pt;margin-top:5.2pt;width:35.75pt;height:34.5pt;z-index:251657728;visibility:visible;mso-wrap-edited:f" wrapcoords="-415 0 -415 21168 21600 21168 21600 0 -415 0">
                <v:imagedata r:id="rId1" o:title=""/>
              </v:shape>
              <o:OLEObject Type="Embed" ProgID="Word.Picture.8" ShapeID="_x0000_s2049" DrawAspect="Content" ObjectID="_1533455917" r:id="rId2"/>
            </w:pict>
          </w:r>
        </w:p>
        <w:p w:rsidR="00F314A6" w:rsidRPr="00CC0346" w:rsidRDefault="00F314A6" w:rsidP="00CC0346">
          <w:pPr>
            <w:widowControl w:val="0"/>
            <w:jc w:val="center"/>
            <w:rPr>
              <w:rFonts w:ascii="Arial" w:hAnsi="Arial" w:cs="Arial"/>
              <w:color w:val="000000"/>
              <w:sz w:val="20"/>
              <w:szCs w:val="20"/>
            </w:rPr>
          </w:pPr>
        </w:p>
        <w:p w:rsidR="00F314A6" w:rsidRPr="00CC0346" w:rsidRDefault="00F314A6" w:rsidP="00CC0346">
          <w:pPr>
            <w:widowControl w:val="0"/>
            <w:jc w:val="center"/>
            <w:rPr>
              <w:rFonts w:ascii="Arial" w:hAnsi="Arial" w:cs="Arial"/>
              <w:color w:val="000000"/>
              <w:sz w:val="20"/>
              <w:szCs w:val="20"/>
            </w:rPr>
          </w:pPr>
        </w:p>
        <w:p w:rsidR="00F314A6" w:rsidRPr="00CC0346" w:rsidRDefault="00F314A6" w:rsidP="00CC0346">
          <w:pPr>
            <w:widowControl w:val="0"/>
            <w:jc w:val="center"/>
            <w:rPr>
              <w:rFonts w:ascii="Arial" w:hAnsi="Arial" w:cs="Arial"/>
              <w:color w:val="000000"/>
              <w:sz w:val="20"/>
              <w:szCs w:val="20"/>
            </w:rPr>
          </w:pPr>
        </w:p>
        <w:p w:rsidR="00F314A6" w:rsidRPr="00CC0346" w:rsidRDefault="00F314A6" w:rsidP="00CC0346">
          <w:pPr>
            <w:widowControl w:val="0"/>
            <w:jc w:val="center"/>
            <w:rPr>
              <w:rFonts w:ascii="Arial" w:hAnsi="Arial" w:cs="Arial"/>
              <w:color w:val="000000"/>
              <w:sz w:val="20"/>
              <w:szCs w:val="20"/>
            </w:rPr>
          </w:pPr>
          <w:r w:rsidRPr="00CC0346">
            <w:rPr>
              <w:rFonts w:ascii="Arial" w:hAnsi="Arial" w:cs="Arial"/>
              <w:color w:val="000000"/>
              <w:sz w:val="20"/>
              <w:szCs w:val="20"/>
            </w:rPr>
            <w:t>Gobernación</w:t>
          </w:r>
        </w:p>
      </w:tc>
      <w:tc>
        <w:tcPr>
          <w:tcW w:w="3754" w:type="dxa"/>
          <w:vMerge w:val="restart"/>
          <w:vAlign w:val="center"/>
        </w:tcPr>
        <w:p w:rsidR="00F314A6" w:rsidRPr="00CC0346" w:rsidRDefault="00F314A6" w:rsidP="00CC0346">
          <w:pPr>
            <w:widowControl w:val="0"/>
            <w:jc w:val="center"/>
            <w:rPr>
              <w:rFonts w:ascii="Arial" w:hAnsi="Arial" w:cs="Arial"/>
              <w:b/>
              <w:color w:val="000000"/>
              <w:sz w:val="20"/>
              <w:szCs w:val="20"/>
            </w:rPr>
          </w:pPr>
          <w:r w:rsidRPr="00CC0346">
            <w:rPr>
              <w:rFonts w:ascii="Arial" w:hAnsi="Arial" w:cs="Arial"/>
              <w:b/>
              <w:color w:val="000000"/>
              <w:szCs w:val="20"/>
            </w:rPr>
            <w:t>INSTRUCTIVO PARA DILIGENCIAR EL PLAN INDICATIVO Y EL PLAN DE ACCION</w:t>
          </w:r>
        </w:p>
      </w:tc>
      <w:tc>
        <w:tcPr>
          <w:tcW w:w="3372" w:type="dxa"/>
          <w:vAlign w:val="center"/>
        </w:tcPr>
        <w:p w:rsidR="00F314A6" w:rsidRPr="00CC0346" w:rsidRDefault="00F314A6" w:rsidP="00CC0346">
          <w:pPr>
            <w:widowControl w:val="0"/>
            <w:rPr>
              <w:rFonts w:ascii="Arial" w:hAnsi="Arial" w:cs="Arial"/>
              <w:color w:val="000000"/>
              <w:sz w:val="20"/>
              <w:szCs w:val="20"/>
            </w:rPr>
          </w:pPr>
          <w:r w:rsidRPr="00CC0346">
            <w:rPr>
              <w:rFonts w:ascii="Arial" w:hAnsi="Arial" w:cs="Arial"/>
              <w:color w:val="000000"/>
              <w:sz w:val="20"/>
              <w:szCs w:val="20"/>
            </w:rPr>
            <w:t>Código: IN-M1-P1-01</w:t>
          </w:r>
          <w:bookmarkStart w:id="0" w:name="_GoBack"/>
          <w:bookmarkEnd w:id="0"/>
        </w:p>
      </w:tc>
    </w:tr>
    <w:tr w:rsidR="00F314A6" w:rsidRPr="00CC0346" w:rsidTr="00CC0346">
      <w:trPr>
        <w:trHeight w:val="380"/>
        <w:jc w:val="center"/>
      </w:trPr>
      <w:tc>
        <w:tcPr>
          <w:tcW w:w="2880" w:type="dxa"/>
          <w:vMerge/>
          <w:vAlign w:val="center"/>
        </w:tcPr>
        <w:p w:rsidR="00F314A6" w:rsidRPr="00CC0346" w:rsidRDefault="00F314A6" w:rsidP="00CC0346">
          <w:pPr>
            <w:widowControl w:val="0"/>
            <w:rPr>
              <w:rFonts w:ascii="Arial" w:hAnsi="Arial" w:cs="Arial"/>
              <w:color w:val="000000"/>
              <w:sz w:val="20"/>
              <w:szCs w:val="20"/>
            </w:rPr>
          </w:pPr>
        </w:p>
      </w:tc>
      <w:tc>
        <w:tcPr>
          <w:tcW w:w="3754" w:type="dxa"/>
          <w:vMerge/>
          <w:vAlign w:val="center"/>
        </w:tcPr>
        <w:p w:rsidR="00F314A6" w:rsidRPr="00CC0346" w:rsidRDefault="00F314A6" w:rsidP="00CC0346">
          <w:pPr>
            <w:widowControl w:val="0"/>
            <w:rPr>
              <w:rFonts w:ascii="Arial" w:hAnsi="Arial" w:cs="Arial"/>
              <w:color w:val="000000"/>
              <w:sz w:val="20"/>
              <w:szCs w:val="20"/>
            </w:rPr>
          </w:pPr>
        </w:p>
      </w:tc>
      <w:tc>
        <w:tcPr>
          <w:tcW w:w="3372" w:type="dxa"/>
          <w:vAlign w:val="center"/>
        </w:tcPr>
        <w:p w:rsidR="00F314A6" w:rsidRPr="00CC0346" w:rsidRDefault="00F314A6" w:rsidP="006F37D9">
          <w:pPr>
            <w:widowControl w:val="0"/>
            <w:rPr>
              <w:rFonts w:ascii="Arial" w:hAnsi="Arial" w:cs="Arial"/>
              <w:color w:val="000000"/>
              <w:sz w:val="20"/>
              <w:szCs w:val="20"/>
            </w:rPr>
          </w:pPr>
          <w:r w:rsidRPr="00CC0346">
            <w:rPr>
              <w:rFonts w:ascii="Arial" w:hAnsi="Arial" w:cs="Arial"/>
              <w:color w:val="000000"/>
              <w:sz w:val="20"/>
              <w:szCs w:val="20"/>
            </w:rPr>
            <w:t>Versión: 0</w:t>
          </w:r>
          <w:r>
            <w:rPr>
              <w:rFonts w:ascii="Arial" w:hAnsi="Arial" w:cs="Arial"/>
              <w:color w:val="000000"/>
              <w:sz w:val="20"/>
              <w:szCs w:val="20"/>
            </w:rPr>
            <w:t>2</w:t>
          </w:r>
        </w:p>
      </w:tc>
    </w:tr>
    <w:tr w:rsidR="00F314A6" w:rsidRPr="00CC0346" w:rsidTr="00CC0346">
      <w:trPr>
        <w:trHeight w:val="380"/>
        <w:jc w:val="center"/>
      </w:trPr>
      <w:tc>
        <w:tcPr>
          <w:tcW w:w="2880" w:type="dxa"/>
          <w:vMerge/>
          <w:vAlign w:val="center"/>
        </w:tcPr>
        <w:p w:rsidR="00F314A6" w:rsidRPr="00CC0346" w:rsidRDefault="00F314A6" w:rsidP="00CC0346">
          <w:pPr>
            <w:widowControl w:val="0"/>
            <w:rPr>
              <w:rFonts w:ascii="Arial" w:hAnsi="Arial" w:cs="Arial"/>
              <w:color w:val="000000"/>
              <w:sz w:val="20"/>
              <w:szCs w:val="20"/>
            </w:rPr>
          </w:pPr>
        </w:p>
      </w:tc>
      <w:tc>
        <w:tcPr>
          <w:tcW w:w="3754" w:type="dxa"/>
          <w:vMerge/>
          <w:vAlign w:val="center"/>
        </w:tcPr>
        <w:p w:rsidR="00F314A6" w:rsidRPr="00CC0346" w:rsidRDefault="00F314A6" w:rsidP="00CC0346">
          <w:pPr>
            <w:widowControl w:val="0"/>
            <w:rPr>
              <w:rFonts w:ascii="Arial" w:hAnsi="Arial" w:cs="Arial"/>
              <w:color w:val="000000"/>
              <w:sz w:val="20"/>
              <w:szCs w:val="20"/>
            </w:rPr>
          </w:pPr>
        </w:p>
      </w:tc>
      <w:tc>
        <w:tcPr>
          <w:tcW w:w="3372" w:type="dxa"/>
          <w:vAlign w:val="center"/>
        </w:tcPr>
        <w:p w:rsidR="00F314A6" w:rsidRPr="00CC0346" w:rsidRDefault="00F314A6" w:rsidP="006F37D9">
          <w:pPr>
            <w:widowControl w:val="0"/>
            <w:rPr>
              <w:rFonts w:ascii="Arial" w:hAnsi="Arial" w:cs="Arial"/>
              <w:color w:val="000000"/>
              <w:sz w:val="20"/>
              <w:szCs w:val="20"/>
            </w:rPr>
          </w:pPr>
          <w:r w:rsidRPr="00CC0346">
            <w:rPr>
              <w:rFonts w:ascii="Arial" w:hAnsi="Arial" w:cs="Arial"/>
              <w:color w:val="000000"/>
              <w:sz w:val="20"/>
              <w:szCs w:val="20"/>
            </w:rPr>
            <w:t xml:space="preserve">Fecha de Aprobación: </w:t>
          </w:r>
        </w:p>
      </w:tc>
    </w:tr>
    <w:tr w:rsidR="00F314A6" w:rsidRPr="00CC0346" w:rsidTr="00CC0346">
      <w:trPr>
        <w:trHeight w:val="380"/>
        <w:jc w:val="center"/>
      </w:trPr>
      <w:tc>
        <w:tcPr>
          <w:tcW w:w="2880" w:type="dxa"/>
          <w:vMerge/>
          <w:vAlign w:val="center"/>
        </w:tcPr>
        <w:p w:rsidR="00F314A6" w:rsidRPr="00CC0346" w:rsidRDefault="00F314A6" w:rsidP="00CC0346">
          <w:pPr>
            <w:widowControl w:val="0"/>
            <w:rPr>
              <w:rFonts w:ascii="Arial" w:hAnsi="Arial" w:cs="Arial"/>
              <w:color w:val="000000"/>
              <w:sz w:val="20"/>
              <w:szCs w:val="20"/>
            </w:rPr>
          </w:pPr>
        </w:p>
      </w:tc>
      <w:tc>
        <w:tcPr>
          <w:tcW w:w="3754" w:type="dxa"/>
          <w:vMerge/>
          <w:vAlign w:val="center"/>
        </w:tcPr>
        <w:p w:rsidR="00F314A6" w:rsidRPr="00CC0346" w:rsidRDefault="00F314A6" w:rsidP="00CC0346">
          <w:pPr>
            <w:widowControl w:val="0"/>
            <w:rPr>
              <w:rFonts w:ascii="Arial" w:hAnsi="Arial" w:cs="Arial"/>
              <w:color w:val="000000"/>
              <w:sz w:val="20"/>
              <w:szCs w:val="20"/>
            </w:rPr>
          </w:pPr>
        </w:p>
      </w:tc>
      <w:tc>
        <w:tcPr>
          <w:tcW w:w="3372" w:type="dxa"/>
          <w:vAlign w:val="center"/>
        </w:tcPr>
        <w:p w:rsidR="00F314A6" w:rsidRPr="00CC0346" w:rsidRDefault="00F314A6" w:rsidP="00CC0346">
          <w:pPr>
            <w:widowControl w:val="0"/>
            <w:rPr>
              <w:rFonts w:ascii="Arial" w:hAnsi="Arial" w:cs="Arial"/>
              <w:color w:val="000000"/>
              <w:sz w:val="20"/>
              <w:szCs w:val="20"/>
            </w:rPr>
          </w:pPr>
          <w:r w:rsidRPr="00CC0346">
            <w:rPr>
              <w:rFonts w:ascii="Arial" w:hAnsi="Arial" w:cs="Arial"/>
              <w:sz w:val="20"/>
              <w:szCs w:val="20"/>
            </w:rPr>
            <w:t>Página:</w:t>
          </w:r>
          <w:r w:rsidR="00E2575B" w:rsidRPr="00CC0346">
            <w:rPr>
              <w:rStyle w:val="Nmerodepgina"/>
              <w:rFonts w:ascii="Arial" w:hAnsi="Arial" w:cs="Arial"/>
              <w:sz w:val="20"/>
              <w:szCs w:val="20"/>
            </w:rPr>
            <w:fldChar w:fldCharType="begin"/>
          </w:r>
          <w:r w:rsidRPr="00CC0346">
            <w:rPr>
              <w:rStyle w:val="Nmerodepgina"/>
              <w:rFonts w:ascii="Arial" w:hAnsi="Arial" w:cs="Arial"/>
              <w:sz w:val="20"/>
              <w:szCs w:val="20"/>
            </w:rPr>
            <w:instrText xml:space="preserve">PAGE  </w:instrText>
          </w:r>
          <w:r w:rsidR="00E2575B" w:rsidRPr="00CC0346">
            <w:rPr>
              <w:rStyle w:val="Nmerodepgina"/>
              <w:rFonts w:ascii="Arial" w:hAnsi="Arial" w:cs="Arial"/>
              <w:sz w:val="20"/>
              <w:szCs w:val="20"/>
            </w:rPr>
            <w:fldChar w:fldCharType="separate"/>
          </w:r>
          <w:r w:rsidR="00ED7A14">
            <w:rPr>
              <w:rStyle w:val="Nmerodepgina"/>
              <w:rFonts w:ascii="Arial" w:hAnsi="Arial" w:cs="Arial"/>
              <w:noProof/>
              <w:sz w:val="20"/>
              <w:szCs w:val="20"/>
            </w:rPr>
            <w:t>1</w:t>
          </w:r>
          <w:r w:rsidR="00E2575B" w:rsidRPr="00CC0346">
            <w:rPr>
              <w:rStyle w:val="Nmerodepgina"/>
              <w:rFonts w:ascii="Arial" w:hAnsi="Arial" w:cs="Arial"/>
              <w:sz w:val="20"/>
              <w:szCs w:val="20"/>
            </w:rPr>
            <w:fldChar w:fldCharType="end"/>
          </w:r>
          <w:r>
            <w:rPr>
              <w:rStyle w:val="Nmerodepgina"/>
              <w:rFonts w:ascii="Arial" w:hAnsi="Arial" w:cs="Arial"/>
              <w:sz w:val="20"/>
              <w:szCs w:val="20"/>
            </w:rPr>
            <w:t xml:space="preserve"> de 19</w:t>
          </w:r>
        </w:p>
      </w:tc>
    </w:tr>
  </w:tbl>
  <w:p w:rsidR="00F314A6" w:rsidRPr="00457F50" w:rsidRDefault="00F314A6" w:rsidP="00907A3D">
    <w:pPr>
      <w:widowControl w:val="0"/>
      <w:jc w:val="right"/>
      <w:rPr>
        <w:rFonts w:ascii="Arial" w:hAnsi="Arial" w:cs="Arial"/>
        <w:b/>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71CC2"/>
    <w:multiLevelType w:val="hybridMultilevel"/>
    <w:tmpl w:val="E6B66C54"/>
    <w:lvl w:ilvl="0" w:tplc="273C8A8E">
      <w:start w:val="1"/>
      <w:numFmt w:val="bullet"/>
      <w:lvlText w:val=""/>
      <w:lvlJc w:val="left"/>
      <w:pPr>
        <w:tabs>
          <w:tab w:val="num" w:pos="720"/>
        </w:tabs>
        <w:ind w:left="720" w:hanging="360"/>
      </w:pPr>
      <w:rPr>
        <w:rFonts w:ascii="Symbol" w:hAnsi="Symbol" w:hint="default"/>
        <w:color w:val="auto"/>
        <w:sz w:val="20"/>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66A1AF4"/>
    <w:multiLevelType w:val="hybridMultilevel"/>
    <w:tmpl w:val="6F66318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
    <w:nsid w:val="166D7659"/>
    <w:multiLevelType w:val="hybridMultilevel"/>
    <w:tmpl w:val="F87A15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721713B"/>
    <w:multiLevelType w:val="multilevel"/>
    <w:tmpl w:val="E834D97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196C6EC3"/>
    <w:multiLevelType w:val="hybridMultilevel"/>
    <w:tmpl w:val="B78884D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A403267"/>
    <w:multiLevelType w:val="hybridMultilevel"/>
    <w:tmpl w:val="66BCD1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ABF34E9"/>
    <w:multiLevelType w:val="hybridMultilevel"/>
    <w:tmpl w:val="0D2E17AA"/>
    <w:lvl w:ilvl="0" w:tplc="C22827B4">
      <w:start w:val="1"/>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270E7315"/>
    <w:multiLevelType w:val="hybridMultilevel"/>
    <w:tmpl w:val="95D47E5E"/>
    <w:lvl w:ilvl="0" w:tplc="0C0A000F">
      <w:start w:val="1"/>
      <w:numFmt w:val="decimal"/>
      <w:lvlText w:val="%1."/>
      <w:lvlJc w:val="left"/>
      <w:pPr>
        <w:tabs>
          <w:tab w:val="num" w:pos="800"/>
        </w:tabs>
        <w:ind w:left="800" w:hanging="360"/>
      </w:pPr>
    </w:lvl>
    <w:lvl w:ilvl="1" w:tplc="0C0A0019" w:tentative="1">
      <w:start w:val="1"/>
      <w:numFmt w:val="lowerLetter"/>
      <w:lvlText w:val="%2."/>
      <w:lvlJc w:val="left"/>
      <w:pPr>
        <w:tabs>
          <w:tab w:val="num" w:pos="1520"/>
        </w:tabs>
        <w:ind w:left="1520" w:hanging="360"/>
      </w:pPr>
    </w:lvl>
    <w:lvl w:ilvl="2" w:tplc="0C0A001B" w:tentative="1">
      <w:start w:val="1"/>
      <w:numFmt w:val="lowerRoman"/>
      <w:lvlText w:val="%3."/>
      <w:lvlJc w:val="right"/>
      <w:pPr>
        <w:tabs>
          <w:tab w:val="num" w:pos="2240"/>
        </w:tabs>
        <w:ind w:left="2240" w:hanging="180"/>
      </w:pPr>
    </w:lvl>
    <w:lvl w:ilvl="3" w:tplc="0C0A000F" w:tentative="1">
      <w:start w:val="1"/>
      <w:numFmt w:val="decimal"/>
      <w:lvlText w:val="%4."/>
      <w:lvlJc w:val="left"/>
      <w:pPr>
        <w:tabs>
          <w:tab w:val="num" w:pos="2960"/>
        </w:tabs>
        <w:ind w:left="2960" w:hanging="360"/>
      </w:pPr>
    </w:lvl>
    <w:lvl w:ilvl="4" w:tplc="0C0A0019" w:tentative="1">
      <w:start w:val="1"/>
      <w:numFmt w:val="lowerLetter"/>
      <w:lvlText w:val="%5."/>
      <w:lvlJc w:val="left"/>
      <w:pPr>
        <w:tabs>
          <w:tab w:val="num" w:pos="3680"/>
        </w:tabs>
        <w:ind w:left="3680" w:hanging="360"/>
      </w:pPr>
    </w:lvl>
    <w:lvl w:ilvl="5" w:tplc="0C0A001B" w:tentative="1">
      <w:start w:val="1"/>
      <w:numFmt w:val="lowerRoman"/>
      <w:lvlText w:val="%6."/>
      <w:lvlJc w:val="right"/>
      <w:pPr>
        <w:tabs>
          <w:tab w:val="num" w:pos="4400"/>
        </w:tabs>
        <w:ind w:left="4400" w:hanging="180"/>
      </w:pPr>
    </w:lvl>
    <w:lvl w:ilvl="6" w:tplc="0C0A000F" w:tentative="1">
      <w:start w:val="1"/>
      <w:numFmt w:val="decimal"/>
      <w:lvlText w:val="%7."/>
      <w:lvlJc w:val="left"/>
      <w:pPr>
        <w:tabs>
          <w:tab w:val="num" w:pos="5120"/>
        </w:tabs>
        <w:ind w:left="5120" w:hanging="360"/>
      </w:pPr>
    </w:lvl>
    <w:lvl w:ilvl="7" w:tplc="0C0A0019" w:tentative="1">
      <w:start w:val="1"/>
      <w:numFmt w:val="lowerLetter"/>
      <w:lvlText w:val="%8."/>
      <w:lvlJc w:val="left"/>
      <w:pPr>
        <w:tabs>
          <w:tab w:val="num" w:pos="5840"/>
        </w:tabs>
        <w:ind w:left="5840" w:hanging="360"/>
      </w:pPr>
    </w:lvl>
    <w:lvl w:ilvl="8" w:tplc="0C0A001B" w:tentative="1">
      <w:start w:val="1"/>
      <w:numFmt w:val="lowerRoman"/>
      <w:lvlText w:val="%9."/>
      <w:lvlJc w:val="right"/>
      <w:pPr>
        <w:tabs>
          <w:tab w:val="num" w:pos="6560"/>
        </w:tabs>
        <w:ind w:left="6560" w:hanging="180"/>
      </w:pPr>
    </w:lvl>
  </w:abstractNum>
  <w:abstractNum w:abstractNumId="8">
    <w:nsid w:val="2AD577D5"/>
    <w:multiLevelType w:val="hybridMultilevel"/>
    <w:tmpl w:val="D3BA23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0AB570F"/>
    <w:multiLevelType w:val="hybridMultilevel"/>
    <w:tmpl w:val="5450F300"/>
    <w:lvl w:ilvl="0" w:tplc="56321BA6">
      <w:start w:val="1"/>
      <w:numFmt w:val="decimal"/>
      <w:lvlText w:val="%1."/>
      <w:lvlJc w:val="left"/>
      <w:pPr>
        <w:tabs>
          <w:tab w:val="num" w:pos="720"/>
        </w:tabs>
        <w:ind w:left="720" w:hanging="360"/>
      </w:pPr>
    </w:lvl>
    <w:lvl w:ilvl="1" w:tplc="0D248D78" w:tentative="1">
      <w:start w:val="1"/>
      <w:numFmt w:val="decimal"/>
      <w:lvlText w:val="%2."/>
      <w:lvlJc w:val="left"/>
      <w:pPr>
        <w:tabs>
          <w:tab w:val="num" w:pos="1440"/>
        </w:tabs>
        <w:ind w:left="1440" w:hanging="360"/>
      </w:pPr>
    </w:lvl>
    <w:lvl w:ilvl="2" w:tplc="9D7890C4" w:tentative="1">
      <w:start w:val="1"/>
      <w:numFmt w:val="decimal"/>
      <w:lvlText w:val="%3."/>
      <w:lvlJc w:val="left"/>
      <w:pPr>
        <w:tabs>
          <w:tab w:val="num" w:pos="2160"/>
        </w:tabs>
        <w:ind w:left="2160" w:hanging="360"/>
      </w:pPr>
    </w:lvl>
    <w:lvl w:ilvl="3" w:tplc="2CE2506E" w:tentative="1">
      <w:start w:val="1"/>
      <w:numFmt w:val="decimal"/>
      <w:lvlText w:val="%4."/>
      <w:lvlJc w:val="left"/>
      <w:pPr>
        <w:tabs>
          <w:tab w:val="num" w:pos="2880"/>
        </w:tabs>
        <w:ind w:left="2880" w:hanging="360"/>
      </w:pPr>
    </w:lvl>
    <w:lvl w:ilvl="4" w:tplc="0330ADBC" w:tentative="1">
      <w:start w:val="1"/>
      <w:numFmt w:val="decimal"/>
      <w:lvlText w:val="%5."/>
      <w:lvlJc w:val="left"/>
      <w:pPr>
        <w:tabs>
          <w:tab w:val="num" w:pos="3600"/>
        </w:tabs>
        <w:ind w:left="3600" w:hanging="360"/>
      </w:pPr>
    </w:lvl>
    <w:lvl w:ilvl="5" w:tplc="BA4A5D3A" w:tentative="1">
      <w:start w:val="1"/>
      <w:numFmt w:val="decimal"/>
      <w:lvlText w:val="%6."/>
      <w:lvlJc w:val="left"/>
      <w:pPr>
        <w:tabs>
          <w:tab w:val="num" w:pos="4320"/>
        </w:tabs>
        <w:ind w:left="4320" w:hanging="360"/>
      </w:pPr>
    </w:lvl>
    <w:lvl w:ilvl="6" w:tplc="F92E1EAA" w:tentative="1">
      <w:start w:val="1"/>
      <w:numFmt w:val="decimal"/>
      <w:lvlText w:val="%7."/>
      <w:lvlJc w:val="left"/>
      <w:pPr>
        <w:tabs>
          <w:tab w:val="num" w:pos="5040"/>
        </w:tabs>
        <w:ind w:left="5040" w:hanging="360"/>
      </w:pPr>
    </w:lvl>
    <w:lvl w:ilvl="7" w:tplc="D6EA6AC8" w:tentative="1">
      <w:start w:val="1"/>
      <w:numFmt w:val="decimal"/>
      <w:lvlText w:val="%8."/>
      <w:lvlJc w:val="left"/>
      <w:pPr>
        <w:tabs>
          <w:tab w:val="num" w:pos="5760"/>
        </w:tabs>
        <w:ind w:left="5760" w:hanging="360"/>
      </w:pPr>
    </w:lvl>
    <w:lvl w:ilvl="8" w:tplc="D440118E" w:tentative="1">
      <w:start w:val="1"/>
      <w:numFmt w:val="decimal"/>
      <w:lvlText w:val="%9."/>
      <w:lvlJc w:val="left"/>
      <w:pPr>
        <w:tabs>
          <w:tab w:val="num" w:pos="6480"/>
        </w:tabs>
        <w:ind w:left="6480" w:hanging="360"/>
      </w:pPr>
    </w:lvl>
  </w:abstractNum>
  <w:abstractNum w:abstractNumId="10">
    <w:nsid w:val="357F06E5"/>
    <w:multiLevelType w:val="hybridMultilevel"/>
    <w:tmpl w:val="62141204"/>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1">
    <w:nsid w:val="37CF326D"/>
    <w:multiLevelType w:val="hybridMultilevel"/>
    <w:tmpl w:val="7696FC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8222724"/>
    <w:multiLevelType w:val="multilevel"/>
    <w:tmpl w:val="58981364"/>
    <w:lvl w:ilvl="0">
      <w:start w:val="1"/>
      <w:numFmt w:val="decimal"/>
      <w:lvlText w:val="%1."/>
      <w:lvlJc w:val="left"/>
      <w:pPr>
        <w:ind w:left="360" w:hanging="360"/>
      </w:pPr>
      <w:rPr>
        <w:b/>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3DCC0017"/>
    <w:multiLevelType w:val="hybridMultilevel"/>
    <w:tmpl w:val="96CC87A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nsid w:val="4127320B"/>
    <w:multiLevelType w:val="hybridMultilevel"/>
    <w:tmpl w:val="226C15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4576D46"/>
    <w:multiLevelType w:val="hybridMultilevel"/>
    <w:tmpl w:val="EC68153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46154BCC"/>
    <w:multiLevelType w:val="hybridMultilevel"/>
    <w:tmpl w:val="94D4FFB0"/>
    <w:lvl w:ilvl="0" w:tplc="9CC242B2">
      <w:start w:val="1"/>
      <w:numFmt w:val="decimal"/>
      <w:lvlText w:val="%1."/>
      <w:lvlJc w:val="left"/>
      <w:pPr>
        <w:tabs>
          <w:tab w:val="num" w:pos="360"/>
        </w:tabs>
        <w:ind w:left="360" w:hanging="360"/>
      </w:pPr>
      <w:rPr>
        <w:rFonts w:hint="default"/>
      </w:rPr>
    </w:lvl>
    <w:lvl w:ilvl="1" w:tplc="200A724C">
      <w:numFmt w:val="none"/>
      <w:lvlText w:val=""/>
      <w:lvlJc w:val="left"/>
      <w:pPr>
        <w:tabs>
          <w:tab w:val="num" w:pos="0"/>
        </w:tabs>
      </w:pPr>
    </w:lvl>
    <w:lvl w:ilvl="2" w:tplc="2DE0544A">
      <w:numFmt w:val="none"/>
      <w:lvlText w:val=""/>
      <w:lvlJc w:val="left"/>
      <w:pPr>
        <w:tabs>
          <w:tab w:val="num" w:pos="0"/>
        </w:tabs>
      </w:pPr>
    </w:lvl>
    <w:lvl w:ilvl="3" w:tplc="27543A52">
      <w:numFmt w:val="none"/>
      <w:lvlText w:val=""/>
      <w:lvlJc w:val="left"/>
      <w:pPr>
        <w:tabs>
          <w:tab w:val="num" w:pos="0"/>
        </w:tabs>
      </w:pPr>
    </w:lvl>
    <w:lvl w:ilvl="4" w:tplc="E172572A">
      <w:numFmt w:val="none"/>
      <w:lvlText w:val=""/>
      <w:lvlJc w:val="left"/>
      <w:pPr>
        <w:tabs>
          <w:tab w:val="num" w:pos="0"/>
        </w:tabs>
      </w:pPr>
    </w:lvl>
    <w:lvl w:ilvl="5" w:tplc="3BAEF6BA">
      <w:numFmt w:val="none"/>
      <w:lvlText w:val=""/>
      <w:lvlJc w:val="left"/>
      <w:pPr>
        <w:tabs>
          <w:tab w:val="num" w:pos="0"/>
        </w:tabs>
      </w:pPr>
    </w:lvl>
    <w:lvl w:ilvl="6" w:tplc="F596184C">
      <w:numFmt w:val="none"/>
      <w:lvlText w:val=""/>
      <w:lvlJc w:val="left"/>
      <w:pPr>
        <w:tabs>
          <w:tab w:val="num" w:pos="0"/>
        </w:tabs>
      </w:pPr>
    </w:lvl>
    <w:lvl w:ilvl="7" w:tplc="7646E662">
      <w:numFmt w:val="none"/>
      <w:lvlText w:val=""/>
      <w:lvlJc w:val="left"/>
      <w:pPr>
        <w:tabs>
          <w:tab w:val="num" w:pos="0"/>
        </w:tabs>
      </w:pPr>
    </w:lvl>
    <w:lvl w:ilvl="8" w:tplc="FD78A8E4">
      <w:numFmt w:val="none"/>
      <w:lvlText w:val=""/>
      <w:lvlJc w:val="left"/>
      <w:pPr>
        <w:tabs>
          <w:tab w:val="num" w:pos="0"/>
        </w:tabs>
      </w:pPr>
    </w:lvl>
  </w:abstractNum>
  <w:abstractNum w:abstractNumId="17">
    <w:nsid w:val="4B147892"/>
    <w:multiLevelType w:val="hybridMultilevel"/>
    <w:tmpl w:val="9C108646"/>
    <w:lvl w:ilvl="0" w:tplc="522250D2">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DA1622A"/>
    <w:multiLevelType w:val="hybridMultilevel"/>
    <w:tmpl w:val="44E471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09A718B"/>
    <w:multiLevelType w:val="hybridMultilevel"/>
    <w:tmpl w:val="50FC6A06"/>
    <w:lvl w:ilvl="0" w:tplc="240A0001">
      <w:start w:val="1"/>
      <w:numFmt w:val="bullet"/>
      <w:lvlText w:val=""/>
      <w:lvlJc w:val="left"/>
      <w:pPr>
        <w:tabs>
          <w:tab w:val="num" w:pos="720"/>
        </w:tabs>
        <w:ind w:left="720" w:hanging="360"/>
      </w:pPr>
      <w:rPr>
        <w:rFonts w:ascii="Symbol" w:hAnsi="Symbol" w:hint="default"/>
      </w:rPr>
    </w:lvl>
    <w:lvl w:ilvl="1" w:tplc="0D248D78" w:tentative="1">
      <w:start w:val="1"/>
      <w:numFmt w:val="decimal"/>
      <w:lvlText w:val="%2."/>
      <w:lvlJc w:val="left"/>
      <w:pPr>
        <w:tabs>
          <w:tab w:val="num" w:pos="1440"/>
        </w:tabs>
        <w:ind w:left="1440" w:hanging="360"/>
      </w:pPr>
    </w:lvl>
    <w:lvl w:ilvl="2" w:tplc="9D7890C4" w:tentative="1">
      <w:start w:val="1"/>
      <w:numFmt w:val="decimal"/>
      <w:lvlText w:val="%3."/>
      <w:lvlJc w:val="left"/>
      <w:pPr>
        <w:tabs>
          <w:tab w:val="num" w:pos="2160"/>
        </w:tabs>
        <w:ind w:left="2160" w:hanging="360"/>
      </w:pPr>
    </w:lvl>
    <w:lvl w:ilvl="3" w:tplc="2CE2506E" w:tentative="1">
      <w:start w:val="1"/>
      <w:numFmt w:val="decimal"/>
      <w:lvlText w:val="%4."/>
      <w:lvlJc w:val="left"/>
      <w:pPr>
        <w:tabs>
          <w:tab w:val="num" w:pos="2880"/>
        </w:tabs>
        <w:ind w:left="2880" w:hanging="360"/>
      </w:pPr>
    </w:lvl>
    <w:lvl w:ilvl="4" w:tplc="0330ADBC" w:tentative="1">
      <w:start w:val="1"/>
      <w:numFmt w:val="decimal"/>
      <w:lvlText w:val="%5."/>
      <w:lvlJc w:val="left"/>
      <w:pPr>
        <w:tabs>
          <w:tab w:val="num" w:pos="3600"/>
        </w:tabs>
        <w:ind w:left="3600" w:hanging="360"/>
      </w:pPr>
    </w:lvl>
    <w:lvl w:ilvl="5" w:tplc="BA4A5D3A" w:tentative="1">
      <w:start w:val="1"/>
      <w:numFmt w:val="decimal"/>
      <w:lvlText w:val="%6."/>
      <w:lvlJc w:val="left"/>
      <w:pPr>
        <w:tabs>
          <w:tab w:val="num" w:pos="4320"/>
        </w:tabs>
        <w:ind w:left="4320" w:hanging="360"/>
      </w:pPr>
    </w:lvl>
    <w:lvl w:ilvl="6" w:tplc="F92E1EAA" w:tentative="1">
      <w:start w:val="1"/>
      <w:numFmt w:val="decimal"/>
      <w:lvlText w:val="%7."/>
      <w:lvlJc w:val="left"/>
      <w:pPr>
        <w:tabs>
          <w:tab w:val="num" w:pos="5040"/>
        </w:tabs>
        <w:ind w:left="5040" w:hanging="360"/>
      </w:pPr>
    </w:lvl>
    <w:lvl w:ilvl="7" w:tplc="D6EA6AC8" w:tentative="1">
      <w:start w:val="1"/>
      <w:numFmt w:val="decimal"/>
      <w:lvlText w:val="%8."/>
      <w:lvlJc w:val="left"/>
      <w:pPr>
        <w:tabs>
          <w:tab w:val="num" w:pos="5760"/>
        </w:tabs>
        <w:ind w:left="5760" w:hanging="360"/>
      </w:pPr>
    </w:lvl>
    <w:lvl w:ilvl="8" w:tplc="D440118E" w:tentative="1">
      <w:start w:val="1"/>
      <w:numFmt w:val="decimal"/>
      <w:lvlText w:val="%9."/>
      <w:lvlJc w:val="left"/>
      <w:pPr>
        <w:tabs>
          <w:tab w:val="num" w:pos="6480"/>
        </w:tabs>
        <w:ind w:left="6480" w:hanging="360"/>
      </w:pPr>
    </w:lvl>
  </w:abstractNum>
  <w:abstractNum w:abstractNumId="20">
    <w:nsid w:val="55E219A1"/>
    <w:multiLevelType w:val="hybridMultilevel"/>
    <w:tmpl w:val="4A86847E"/>
    <w:lvl w:ilvl="0" w:tplc="C22827B4">
      <w:start w:val="1"/>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644"/>
        </w:tabs>
        <w:ind w:left="644"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563A4211"/>
    <w:multiLevelType w:val="hybridMultilevel"/>
    <w:tmpl w:val="708AC2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9945690"/>
    <w:multiLevelType w:val="hybridMultilevel"/>
    <w:tmpl w:val="15A8478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nsid w:val="63406526"/>
    <w:multiLevelType w:val="hybridMultilevel"/>
    <w:tmpl w:val="547EE9D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63784458"/>
    <w:multiLevelType w:val="hybridMultilevel"/>
    <w:tmpl w:val="72F8F02A"/>
    <w:lvl w:ilvl="0" w:tplc="240A0001">
      <w:start w:val="1"/>
      <w:numFmt w:val="bullet"/>
      <w:lvlText w:val=""/>
      <w:lvlJc w:val="left"/>
      <w:pPr>
        <w:ind w:left="778" w:hanging="360"/>
      </w:pPr>
      <w:rPr>
        <w:rFonts w:ascii="Symbol" w:hAnsi="Symbol" w:hint="default"/>
      </w:rPr>
    </w:lvl>
    <w:lvl w:ilvl="1" w:tplc="240A0003" w:tentative="1">
      <w:start w:val="1"/>
      <w:numFmt w:val="bullet"/>
      <w:lvlText w:val="o"/>
      <w:lvlJc w:val="left"/>
      <w:pPr>
        <w:ind w:left="1498" w:hanging="360"/>
      </w:pPr>
      <w:rPr>
        <w:rFonts w:ascii="Courier New" w:hAnsi="Courier New" w:cs="Courier New" w:hint="default"/>
      </w:rPr>
    </w:lvl>
    <w:lvl w:ilvl="2" w:tplc="240A0005" w:tentative="1">
      <w:start w:val="1"/>
      <w:numFmt w:val="bullet"/>
      <w:lvlText w:val=""/>
      <w:lvlJc w:val="left"/>
      <w:pPr>
        <w:ind w:left="2218" w:hanging="360"/>
      </w:pPr>
      <w:rPr>
        <w:rFonts w:ascii="Wingdings" w:hAnsi="Wingdings" w:hint="default"/>
      </w:rPr>
    </w:lvl>
    <w:lvl w:ilvl="3" w:tplc="240A0001" w:tentative="1">
      <w:start w:val="1"/>
      <w:numFmt w:val="bullet"/>
      <w:lvlText w:val=""/>
      <w:lvlJc w:val="left"/>
      <w:pPr>
        <w:ind w:left="2938" w:hanging="360"/>
      </w:pPr>
      <w:rPr>
        <w:rFonts w:ascii="Symbol" w:hAnsi="Symbol" w:hint="default"/>
      </w:rPr>
    </w:lvl>
    <w:lvl w:ilvl="4" w:tplc="240A0003" w:tentative="1">
      <w:start w:val="1"/>
      <w:numFmt w:val="bullet"/>
      <w:lvlText w:val="o"/>
      <w:lvlJc w:val="left"/>
      <w:pPr>
        <w:ind w:left="3658" w:hanging="360"/>
      </w:pPr>
      <w:rPr>
        <w:rFonts w:ascii="Courier New" w:hAnsi="Courier New" w:cs="Courier New" w:hint="default"/>
      </w:rPr>
    </w:lvl>
    <w:lvl w:ilvl="5" w:tplc="240A0005" w:tentative="1">
      <w:start w:val="1"/>
      <w:numFmt w:val="bullet"/>
      <w:lvlText w:val=""/>
      <w:lvlJc w:val="left"/>
      <w:pPr>
        <w:ind w:left="4378" w:hanging="360"/>
      </w:pPr>
      <w:rPr>
        <w:rFonts w:ascii="Wingdings" w:hAnsi="Wingdings" w:hint="default"/>
      </w:rPr>
    </w:lvl>
    <w:lvl w:ilvl="6" w:tplc="240A0001" w:tentative="1">
      <w:start w:val="1"/>
      <w:numFmt w:val="bullet"/>
      <w:lvlText w:val=""/>
      <w:lvlJc w:val="left"/>
      <w:pPr>
        <w:ind w:left="5098" w:hanging="360"/>
      </w:pPr>
      <w:rPr>
        <w:rFonts w:ascii="Symbol" w:hAnsi="Symbol" w:hint="default"/>
      </w:rPr>
    </w:lvl>
    <w:lvl w:ilvl="7" w:tplc="240A0003" w:tentative="1">
      <w:start w:val="1"/>
      <w:numFmt w:val="bullet"/>
      <w:lvlText w:val="o"/>
      <w:lvlJc w:val="left"/>
      <w:pPr>
        <w:ind w:left="5818" w:hanging="360"/>
      </w:pPr>
      <w:rPr>
        <w:rFonts w:ascii="Courier New" w:hAnsi="Courier New" w:cs="Courier New" w:hint="default"/>
      </w:rPr>
    </w:lvl>
    <w:lvl w:ilvl="8" w:tplc="240A0005" w:tentative="1">
      <w:start w:val="1"/>
      <w:numFmt w:val="bullet"/>
      <w:lvlText w:val=""/>
      <w:lvlJc w:val="left"/>
      <w:pPr>
        <w:ind w:left="6538" w:hanging="360"/>
      </w:pPr>
      <w:rPr>
        <w:rFonts w:ascii="Wingdings" w:hAnsi="Wingdings" w:hint="default"/>
      </w:rPr>
    </w:lvl>
  </w:abstractNum>
  <w:abstractNum w:abstractNumId="25">
    <w:nsid w:val="64364307"/>
    <w:multiLevelType w:val="hybridMultilevel"/>
    <w:tmpl w:val="CA0497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7A97CAF"/>
    <w:multiLevelType w:val="hybridMultilevel"/>
    <w:tmpl w:val="E61EAF70"/>
    <w:lvl w:ilvl="0" w:tplc="C22827B4">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691C1377"/>
    <w:multiLevelType w:val="hybridMultilevel"/>
    <w:tmpl w:val="433CA06A"/>
    <w:lvl w:ilvl="0" w:tplc="C22827B4">
      <w:start w:val="2"/>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69953A92"/>
    <w:multiLevelType w:val="hybridMultilevel"/>
    <w:tmpl w:val="6FACB2CA"/>
    <w:lvl w:ilvl="0" w:tplc="273C8A8E">
      <w:start w:val="1"/>
      <w:numFmt w:val="bullet"/>
      <w:lvlText w:val=""/>
      <w:lvlJc w:val="left"/>
      <w:pPr>
        <w:tabs>
          <w:tab w:val="num" w:pos="720"/>
        </w:tabs>
        <w:ind w:left="720" w:hanging="360"/>
      </w:pPr>
      <w:rPr>
        <w:rFonts w:ascii="Symbol" w:hAnsi="Symbol" w:hint="default"/>
        <w:color w:val="auto"/>
        <w:sz w:val="20"/>
        <w:szCs w:val="20"/>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723D6B99"/>
    <w:multiLevelType w:val="hybridMultilevel"/>
    <w:tmpl w:val="41C242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41E7664"/>
    <w:multiLevelType w:val="hybridMultilevel"/>
    <w:tmpl w:val="42CAAD36"/>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1">
    <w:nsid w:val="774867F6"/>
    <w:multiLevelType w:val="hybridMultilevel"/>
    <w:tmpl w:val="4FE2FE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9DE0FC4"/>
    <w:multiLevelType w:val="hybridMultilevel"/>
    <w:tmpl w:val="2BFE3278"/>
    <w:lvl w:ilvl="0" w:tplc="273C8A8E">
      <w:start w:val="1"/>
      <w:numFmt w:val="bullet"/>
      <w:lvlText w:val=""/>
      <w:lvlJc w:val="left"/>
      <w:pPr>
        <w:tabs>
          <w:tab w:val="num" w:pos="720"/>
        </w:tabs>
        <w:ind w:left="720" w:hanging="360"/>
      </w:pPr>
      <w:rPr>
        <w:rFonts w:ascii="Symbol" w:hAnsi="Symbol" w:hint="default"/>
        <w:color w:val="auto"/>
        <w:sz w:val="20"/>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7C163706"/>
    <w:multiLevelType w:val="hybridMultilevel"/>
    <w:tmpl w:val="7F6A926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7"/>
  </w:num>
  <w:num w:numId="2">
    <w:abstractNumId w:val="17"/>
  </w:num>
  <w:num w:numId="3">
    <w:abstractNumId w:val="16"/>
  </w:num>
  <w:num w:numId="4">
    <w:abstractNumId w:val="10"/>
  </w:num>
  <w:num w:numId="5">
    <w:abstractNumId w:val="1"/>
  </w:num>
  <w:num w:numId="6">
    <w:abstractNumId w:val="30"/>
  </w:num>
  <w:num w:numId="7">
    <w:abstractNumId w:val="33"/>
  </w:num>
  <w:num w:numId="8">
    <w:abstractNumId w:val="22"/>
  </w:num>
  <w:num w:numId="9">
    <w:abstractNumId w:val="11"/>
  </w:num>
  <w:num w:numId="10">
    <w:abstractNumId w:val="12"/>
  </w:num>
  <w:num w:numId="11">
    <w:abstractNumId w:val="25"/>
  </w:num>
  <w:num w:numId="12">
    <w:abstractNumId w:val="9"/>
  </w:num>
  <w:num w:numId="13">
    <w:abstractNumId w:val="19"/>
  </w:num>
  <w:num w:numId="14">
    <w:abstractNumId w:val="3"/>
  </w:num>
  <w:num w:numId="15">
    <w:abstractNumId w:val="2"/>
  </w:num>
  <w:num w:numId="16">
    <w:abstractNumId w:val="23"/>
  </w:num>
  <w:num w:numId="17">
    <w:abstractNumId w:val="4"/>
  </w:num>
  <w:num w:numId="18">
    <w:abstractNumId w:val="31"/>
  </w:num>
  <w:num w:numId="19">
    <w:abstractNumId w:val="18"/>
  </w:num>
  <w:num w:numId="20">
    <w:abstractNumId w:val="27"/>
  </w:num>
  <w:num w:numId="21">
    <w:abstractNumId w:val="28"/>
  </w:num>
  <w:num w:numId="22">
    <w:abstractNumId w:val="20"/>
  </w:num>
  <w:num w:numId="23">
    <w:abstractNumId w:val="26"/>
  </w:num>
  <w:num w:numId="24">
    <w:abstractNumId w:val="6"/>
  </w:num>
  <w:num w:numId="25">
    <w:abstractNumId w:val="0"/>
  </w:num>
  <w:num w:numId="26">
    <w:abstractNumId w:val="24"/>
  </w:num>
  <w:num w:numId="27">
    <w:abstractNumId w:val="15"/>
  </w:num>
  <w:num w:numId="28">
    <w:abstractNumId w:val="32"/>
  </w:num>
  <w:num w:numId="29">
    <w:abstractNumId w:val="13"/>
  </w:num>
  <w:num w:numId="30">
    <w:abstractNumId w:val="8"/>
  </w:num>
  <w:num w:numId="31">
    <w:abstractNumId w:val="29"/>
  </w:num>
  <w:num w:numId="32">
    <w:abstractNumId w:val="14"/>
  </w:num>
  <w:num w:numId="33">
    <w:abstractNumId w:val="21"/>
  </w:num>
  <w:num w:numId="3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08"/>
  <w:hyphenationZone w:val="425"/>
  <w:noPunctuationKerning/>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464842"/>
    <w:rsid w:val="0000650B"/>
    <w:rsid w:val="000154E0"/>
    <w:rsid w:val="000615B6"/>
    <w:rsid w:val="000811C5"/>
    <w:rsid w:val="00085107"/>
    <w:rsid w:val="000909DA"/>
    <w:rsid w:val="00091288"/>
    <w:rsid w:val="000912F6"/>
    <w:rsid w:val="000914F3"/>
    <w:rsid w:val="00095E40"/>
    <w:rsid w:val="000A1E78"/>
    <w:rsid w:val="000B75C4"/>
    <w:rsid w:val="000C66B7"/>
    <w:rsid w:val="000D4DE6"/>
    <w:rsid w:val="000D78AF"/>
    <w:rsid w:val="000E6E9A"/>
    <w:rsid w:val="000E7726"/>
    <w:rsid w:val="000F3AC7"/>
    <w:rsid w:val="000F4264"/>
    <w:rsid w:val="00100104"/>
    <w:rsid w:val="00100D70"/>
    <w:rsid w:val="00102530"/>
    <w:rsid w:val="001108C1"/>
    <w:rsid w:val="001126A7"/>
    <w:rsid w:val="00116B5F"/>
    <w:rsid w:val="00126DA5"/>
    <w:rsid w:val="0013251D"/>
    <w:rsid w:val="001409FE"/>
    <w:rsid w:val="00146EE6"/>
    <w:rsid w:val="00152B72"/>
    <w:rsid w:val="001635F0"/>
    <w:rsid w:val="00175C15"/>
    <w:rsid w:val="0018571C"/>
    <w:rsid w:val="001A3CA4"/>
    <w:rsid w:val="001A3D7A"/>
    <w:rsid w:val="001A6AD4"/>
    <w:rsid w:val="001B6795"/>
    <w:rsid w:val="001B77DE"/>
    <w:rsid w:val="001B77EE"/>
    <w:rsid w:val="001B7F32"/>
    <w:rsid w:val="001C48CB"/>
    <w:rsid w:val="001C78DD"/>
    <w:rsid w:val="001D4A1B"/>
    <w:rsid w:val="001D77AA"/>
    <w:rsid w:val="001F346A"/>
    <w:rsid w:val="00200F0C"/>
    <w:rsid w:val="00207865"/>
    <w:rsid w:val="00207DE4"/>
    <w:rsid w:val="0021444D"/>
    <w:rsid w:val="00227641"/>
    <w:rsid w:val="00243C20"/>
    <w:rsid w:val="00246E66"/>
    <w:rsid w:val="0025242D"/>
    <w:rsid w:val="00253A5C"/>
    <w:rsid w:val="00253C9E"/>
    <w:rsid w:val="00254554"/>
    <w:rsid w:val="00255287"/>
    <w:rsid w:val="00257BAA"/>
    <w:rsid w:val="00260302"/>
    <w:rsid w:val="002647EC"/>
    <w:rsid w:val="00280AFF"/>
    <w:rsid w:val="00286619"/>
    <w:rsid w:val="00290471"/>
    <w:rsid w:val="0029065D"/>
    <w:rsid w:val="002962E9"/>
    <w:rsid w:val="002A1747"/>
    <w:rsid w:val="002A4D14"/>
    <w:rsid w:val="002B3987"/>
    <w:rsid w:val="002B66A7"/>
    <w:rsid w:val="002C40F0"/>
    <w:rsid w:val="002C7DFF"/>
    <w:rsid w:val="002E351A"/>
    <w:rsid w:val="00300A47"/>
    <w:rsid w:val="00303FD8"/>
    <w:rsid w:val="00311D29"/>
    <w:rsid w:val="00315526"/>
    <w:rsid w:val="00315AF7"/>
    <w:rsid w:val="0032163B"/>
    <w:rsid w:val="0032180F"/>
    <w:rsid w:val="0032379F"/>
    <w:rsid w:val="003273BB"/>
    <w:rsid w:val="00327A9C"/>
    <w:rsid w:val="00331F0C"/>
    <w:rsid w:val="00341053"/>
    <w:rsid w:val="00343615"/>
    <w:rsid w:val="003467CD"/>
    <w:rsid w:val="00356057"/>
    <w:rsid w:val="003701DA"/>
    <w:rsid w:val="003710CE"/>
    <w:rsid w:val="00392E22"/>
    <w:rsid w:val="00394F40"/>
    <w:rsid w:val="003A0164"/>
    <w:rsid w:val="003A320D"/>
    <w:rsid w:val="003B27AE"/>
    <w:rsid w:val="003C7B5E"/>
    <w:rsid w:val="003D2E18"/>
    <w:rsid w:val="003D6096"/>
    <w:rsid w:val="003D66FC"/>
    <w:rsid w:val="003F220C"/>
    <w:rsid w:val="004001C1"/>
    <w:rsid w:val="004115F4"/>
    <w:rsid w:val="00412549"/>
    <w:rsid w:val="00434A79"/>
    <w:rsid w:val="004427D5"/>
    <w:rsid w:val="00457F50"/>
    <w:rsid w:val="00461A50"/>
    <w:rsid w:val="00462929"/>
    <w:rsid w:val="00464842"/>
    <w:rsid w:val="0047015E"/>
    <w:rsid w:val="00470B02"/>
    <w:rsid w:val="00472984"/>
    <w:rsid w:val="0047444D"/>
    <w:rsid w:val="004750A9"/>
    <w:rsid w:val="00484F9C"/>
    <w:rsid w:val="00487498"/>
    <w:rsid w:val="00491F99"/>
    <w:rsid w:val="004B1DC4"/>
    <w:rsid w:val="004B2B9F"/>
    <w:rsid w:val="004C53C8"/>
    <w:rsid w:val="004D139C"/>
    <w:rsid w:val="004D1E52"/>
    <w:rsid w:val="004D4971"/>
    <w:rsid w:val="004D6676"/>
    <w:rsid w:val="004D7A47"/>
    <w:rsid w:val="004E5D78"/>
    <w:rsid w:val="004F0D65"/>
    <w:rsid w:val="004F12EE"/>
    <w:rsid w:val="004F1F4C"/>
    <w:rsid w:val="004F243D"/>
    <w:rsid w:val="00517739"/>
    <w:rsid w:val="00523B26"/>
    <w:rsid w:val="00533C6C"/>
    <w:rsid w:val="005368B0"/>
    <w:rsid w:val="005578CE"/>
    <w:rsid w:val="00561B99"/>
    <w:rsid w:val="0056764E"/>
    <w:rsid w:val="0057040D"/>
    <w:rsid w:val="0057625E"/>
    <w:rsid w:val="00592DAB"/>
    <w:rsid w:val="0059426C"/>
    <w:rsid w:val="00594703"/>
    <w:rsid w:val="00597686"/>
    <w:rsid w:val="005A5D13"/>
    <w:rsid w:val="005A6B9B"/>
    <w:rsid w:val="005B2082"/>
    <w:rsid w:val="005C411E"/>
    <w:rsid w:val="005C5F78"/>
    <w:rsid w:val="005D4C91"/>
    <w:rsid w:val="005D5EED"/>
    <w:rsid w:val="005E0BE6"/>
    <w:rsid w:val="006026E0"/>
    <w:rsid w:val="00611D79"/>
    <w:rsid w:val="00615FF5"/>
    <w:rsid w:val="00620266"/>
    <w:rsid w:val="00622832"/>
    <w:rsid w:val="00630252"/>
    <w:rsid w:val="0064579C"/>
    <w:rsid w:val="00663702"/>
    <w:rsid w:val="00667B4A"/>
    <w:rsid w:val="00667B77"/>
    <w:rsid w:val="006733FD"/>
    <w:rsid w:val="00682D52"/>
    <w:rsid w:val="00684117"/>
    <w:rsid w:val="0068744D"/>
    <w:rsid w:val="006903A7"/>
    <w:rsid w:val="00693888"/>
    <w:rsid w:val="006954C7"/>
    <w:rsid w:val="00695A42"/>
    <w:rsid w:val="006A31F4"/>
    <w:rsid w:val="006A3FE0"/>
    <w:rsid w:val="006B1AF9"/>
    <w:rsid w:val="006B7C62"/>
    <w:rsid w:val="006C0141"/>
    <w:rsid w:val="006C0E28"/>
    <w:rsid w:val="006C1839"/>
    <w:rsid w:val="006C4D03"/>
    <w:rsid w:val="006D4FB3"/>
    <w:rsid w:val="006D71F8"/>
    <w:rsid w:val="006E43B7"/>
    <w:rsid w:val="006F0DEB"/>
    <w:rsid w:val="006F37D9"/>
    <w:rsid w:val="007019D1"/>
    <w:rsid w:val="007071EA"/>
    <w:rsid w:val="0071586B"/>
    <w:rsid w:val="007246BD"/>
    <w:rsid w:val="00730844"/>
    <w:rsid w:val="0074367F"/>
    <w:rsid w:val="007456F0"/>
    <w:rsid w:val="00752615"/>
    <w:rsid w:val="00753CB4"/>
    <w:rsid w:val="00763953"/>
    <w:rsid w:val="0077432D"/>
    <w:rsid w:val="00781104"/>
    <w:rsid w:val="007820AB"/>
    <w:rsid w:val="00786046"/>
    <w:rsid w:val="007A0B0E"/>
    <w:rsid w:val="007B21F8"/>
    <w:rsid w:val="007B4705"/>
    <w:rsid w:val="007C188B"/>
    <w:rsid w:val="007C7ABD"/>
    <w:rsid w:val="007D145B"/>
    <w:rsid w:val="007E1258"/>
    <w:rsid w:val="007E5DAE"/>
    <w:rsid w:val="007F1D83"/>
    <w:rsid w:val="00812881"/>
    <w:rsid w:val="008228FD"/>
    <w:rsid w:val="00826059"/>
    <w:rsid w:val="0083187C"/>
    <w:rsid w:val="00833394"/>
    <w:rsid w:val="00834367"/>
    <w:rsid w:val="00855D33"/>
    <w:rsid w:val="00863913"/>
    <w:rsid w:val="008848AE"/>
    <w:rsid w:val="00890F1D"/>
    <w:rsid w:val="00891EB2"/>
    <w:rsid w:val="00892AB6"/>
    <w:rsid w:val="008A6552"/>
    <w:rsid w:val="008B0B2C"/>
    <w:rsid w:val="008B27D8"/>
    <w:rsid w:val="008C464A"/>
    <w:rsid w:val="008D187C"/>
    <w:rsid w:val="008D7097"/>
    <w:rsid w:val="008D718D"/>
    <w:rsid w:val="008E45B4"/>
    <w:rsid w:val="008F3561"/>
    <w:rsid w:val="008F37A9"/>
    <w:rsid w:val="008F56FB"/>
    <w:rsid w:val="00900A9F"/>
    <w:rsid w:val="00902BEF"/>
    <w:rsid w:val="00907A3D"/>
    <w:rsid w:val="00913FD1"/>
    <w:rsid w:val="00914A60"/>
    <w:rsid w:val="00922816"/>
    <w:rsid w:val="0092358E"/>
    <w:rsid w:val="009268F0"/>
    <w:rsid w:val="009302FD"/>
    <w:rsid w:val="00930788"/>
    <w:rsid w:val="00937715"/>
    <w:rsid w:val="0094308B"/>
    <w:rsid w:val="0094578E"/>
    <w:rsid w:val="0094717E"/>
    <w:rsid w:val="00956BE2"/>
    <w:rsid w:val="00967B78"/>
    <w:rsid w:val="0097018F"/>
    <w:rsid w:val="00970A03"/>
    <w:rsid w:val="00972E11"/>
    <w:rsid w:val="009827F6"/>
    <w:rsid w:val="009A0935"/>
    <w:rsid w:val="009B3A71"/>
    <w:rsid w:val="009B6FD1"/>
    <w:rsid w:val="009D7112"/>
    <w:rsid w:val="00A00323"/>
    <w:rsid w:val="00A07933"/>
    <w:rsid w:val="00A24E4D"/>
    <w:rsid w:val="00A36931"/>
    <w:rsid w:val="00A408A7"/>
    <w:rsid w:val="00A40BC9"/>
    <w:rsid w:val="00A45B9F"/>
    <w:rsid w:val="00A47C1D"/>
    <w:rsid w:val="00A54956"/>
    <w:rsid w:val="00A637A7"/>
    <w:rsid w:val="00A67049"/>
    <w:rsid w:val="00A80B3A"/>
    <w:rsid w:val="00A9243C"/>
    <w:rsid w:val="00AA5262"/>
    <w:rsid w:val="00AB4064"/>
    <w:rsid w:val="00AC7EC8"/>
    <w:rsid w:val="00AD5223"/>
    <w:rsid w:val="00AD5ECC"/>
    <w:rsid w:val="00AD691F"/>
    <w:rsid w:val="00AE1A98"/>
    <w:rsid w:val="00AE67F6"/>
    <w:rsid w:val="00AE7E74"/>
    <w:rsid w:val="00AF6F6C"/>
    <w:rsid w:val="00B054A7"/>
    <w:rsid w:val="00B13290"/>
    <w:rsid w:val="00B20BCB"/>
    <w:rsid w:val="00B269D9"/>
    <w:rsid w:val="00B363DA"/>
    <w:rsid w:val="00B370B6"/>
    <w:rsid w:val="00B406EC"/>
    <w:rsid w:val="00B410C1"/>
    <w:rsid w:val="00B45D89"/>
    <w:rsid w:val="00B51960"/>
    <w:rsid w:val="00B642E9"/>
    <w:rsid w:val="00B722FD"/>
    <w:rsid w:val="00B7302B"/>
    <w:rsid w:val="00B80B0B"/>
    <w:rsid w:val="00B818A0"/>
    <w:rsid w:val="00B81ACC"/>
    <w:rsid w:val="00B87A5B"/>
    <w:rsid w:val="00B87AE0"/>
    <w:rsid w:val="00BA5C74"/>
    <w:rsid w:val="00BA7786"/>
    <w:rsid w:val="00BB0654"/>
    <w:rsid w:val="00BB2FC0"/>
    <w:rsid w:val="00BB36EF"/>
    <w:rsid w:val="00BB75FA"/>
    <w:rsid w:val="00BD2274"/>
    <w:rsid w:val="00BD24AF"/>
    <w:rsid w:val="00BD6106"/>
    <w:rsid w:val="00BE2156"/>
    <w:rsid w:val="00BE641A"/>
    <w:rsid w:val="00BF6C40"/>
    <w:rsid w:val="00C071AE"/>
    <w:rsid w:val="00C15CFB"/>
    <w:rsid w:val="00C1778E"/>
    <w:rsid w:val="00C2380E"/>
    <w:rsid w:val="00C36B00"/>
    <w:rsid w:val="00C50F6B"/>
    <w:rsid w:val="00C54E48"/>
    <w:rsid w:val="00C631F6"/>
    <w:rsid w:val="00C64361"/>
    <w:rsid w:val="00C71489"/>
    <w:rsid w:val="00C806EB"/>
    <w:rsid w:val="00C80F87"/>
    <w:rsid w:val="00C937DA"/>
    <w:rsid w:val="00CA23D5"/>
    <w:rsid w:val="00CA7BF2"/>
    <w:rsid w:val="00CB0F81"/>
    <w:rsid w:val="00CB3CD4"/>
    <w:rsid w:val="00CB40C8"/>
    <w:rsid w:val="00CB549D"/>
    <w:rsid w:val="00CC0346"/>
    <w:rsid w:val="00CC0BC9"/>
    <w:rsid w:val="00CC1208"/>
    <w:rsid w:val="00CC19F2"/>
    <w:rsid w:val="00CC3ED8"/>
    <w:rsid w:val="00CC7234"/>
    <w:rsid w:val="00CD25EF"/>
    <w:rsid w:val="00CD287F"/>
    <w:rsid w:val="00CD54BF"/>
    <w:rsid w:val="00CE1875"/>
    <w:rsid w:val="00CE6889"/>
    <w:rsid w:val="00CF0E67"/>
    <w:rsid w:val="00CF1622"/>
    <w:rsid w:val="00CF2C7F"/>
    <w:rsid w:val="00CF42FC"/>
    <w:rsid w:val="00CF4B8E"/>
    <w:rsid w:val="00D048CA"/>
    <w:rsid w:val="00D05856"/>
    <w:rsid w:val="00D07373"/>
    <w:rsid w:val="00D27B65"/>
    <w:rsid w:val="00D42DA9"/>
    <w:rsid w:val="00D623A3"/>
    <w:rsid w:val="00D908D9"/>
    <w:rsid w:val="00D94D7B"/>
    <w:rsid w:val="00D9798F"/>
    <w:rsid w:val="00DA52B0"/>
    <w:rsid w:val="00DB05D5"/>
    <w:rsid w:val="00DB0634"/>
    <w:rsid w:val="00DC07C4"/>
    <w:rsid w:val="00DC3763"/>
    <w:rsid w:val="00DC677B"/>
    <w:rsid w:val="00DD0580"/>
    <w:rsid w:val="00DD3965"/>
    <w:rsid w:val="00DE7158"/>
    <w:rsid w:val="00DF7611"/>
    <w:rsid w:val="00E12316"/>
    <w:rsid w:val="00E206C2"/>
    <w:rsid w:val="00E20D9F"/>
    <w:rsid w:val="00E21711"/>
    <w:rsid w:val="00E22175"/>
    <w:rsid w:val="00E2575B"/>
    <w:rsid w:val="00E4333D"/>
    <w:rsid w:val="00E44DFB"/>
    <w:rsid w:val="00E5153A"/>
    <w:rsid w:val="00E51CA8"/>
    <w:rsid w:val="00E56536"/>
    <w:rsid w:val="00E600A6"/>
    <w:rsid w:val="00E73BFB"/>
    <w:rsid w:val="00E8272E"/>
    <w:rsid w:val="00E84C29"/>
    <w:rsid w:val="00E87248"/>
    <w:rsid w:val="00EB624C"/>
    <w:rsid w:val="00EC4162"/>
    <w:rsid w:val="00EC48C5"/>
    <w:rsid w:val="00ED7A14"/>
    <w:rsid w:val="00EE09F0"/>
    <w:rsid w:val="00EF232B"/>
    <w:rsid w:val="00EF2860"/>
    <w:rsid w:val="00F00D3F"/>
    <w:rsid w:val="00F06D4A"/>
    <w:rsid w:val="00F12695"/>
    <w:rsid w:val="00F12D1D"/>
    <w:rsid w:val="00F23259"/>
    <w:rsid w:val="00F24745"/>
    <w:rsid w:val="00F3084A"/>
    <w:rsid w:val="00F314A6"/>
    <w:rsid w:val="00F32152"/>
    <w:rsid w:val="00F404BC"/>
    <w:rsid w:val="00F43C27"/>
    <w:rsid w:val="00F44797"/>
    <w:rsid w:val="00F479FA"/>
    <w:rsid w:val="00F564B4"/>
    <w:rsid w:val="00F6117A"/>
    <w:rsid w:val="00F63C9E"/>
    <w:rsid w:val="00F64891"/>
    <w:rsid w:val="00F6666B"/>
    <w:rsid w:val="00F73A9F"/>
    <w:rsid w:val="00F91FBF"/>
    <w:rsid w:val="00F9749C"/>
    <w:rsid w:val="00FB7CBA"/>
    <w:rsid w:val="00FC6C90"/>
    <w:rsid w:val="00FD3DA9"/>
    <w:rsid w:val="00FD3FA9"/>
    <w:rsid w:val="00FE1122"/>
    <w:rsid w:val="00FF0C0C"/>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ody Text 3"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27F6"/>
    <w:rPr>
      <w:sz w:val="24"/>
      <w:szCs w:val="24"/>
      <w:lang w:val="es-ES" w:eastAsia="es-ES"/>
    </w:rPr>
  </w:style>
  <w:style w:type="paragraph" w:styleId="Ttulo1">
    <w:name w:val="heading 1"/>
    <w:basedOn w:val="Normal"/>
    <w:next w:val="Normal"/>
    <w:qFormat/>
    <w:rsid w:val="00BD2274"/>
    <w:pPr>
      <w:keepNext/>
      <w:tabs>
        <w:tab w:val="left" w:pos="1760"/>
      </w:tabs>
      <w:outlineLvl w:val="0"/>
    </w:pPr>
    <w:rPr>
      <w:rFonts w:ascii="Monotype Corsiva" w:hAnsi="Monotype Corsiva"/>
      <w:b/>
      <w:bCs/>
      <w:sz w:val="44"/>
      <w:lang w:val="es-MX"/>
    </w:rPr>
  </w:style>
  <w:style w:type="paragraph" w:styleId="Ttulo3">
    <w:name w:val="heading 3"/>
    <w:basedOn w:val="Normal"/>
    <w:next w:val="Normal"/>
    <w:qFormat/>
    <w:rsid w:val="00BD2274"/>
    <w:pPr>
      <w:keepNext/>
      <w:spacing w:before="240" w:after="60"/>
      <w:outlineLvl w:val="2"/>
    </w:pPr>
    <w:rPr>
      <w:rFonts w:ascii="Arial" w:hAnsi="Arial"/>
      <w:szCs w:val="20"/>
    </w:rPr>
  </w:style>
  <w:style w:type="paragraph" w:styleId="Ttulo4">
    <w:name w:val="heading 4"/>
    <w:basedOn w:val="Normal"/>
    <w:next w:val="Normal"/>
    <w:qFormat/>
    <w:rsid w:val="00BD2274"/>
    <w:pPr>
      <w:keepNext/>
      <w:tabs>
        <w:tab w:val="left" w:pos="1760"/>
      </w:tabs>
      <w:outlineLvl w:val="3"/>
    </w:pPr>
    <w:rPr>
      <w:rFonts w:ascii="Monotype Corsiva" w:hAnsi="Monotype Corsiva" w:cs="Microsoft Sans Serif"/>
      <w:sz w:val="4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BD2274"/>
    <w:pPr>
      <w:tabs>
        <w:tab w:val="center" w:pos="4252"/>
        <w:tab w:val="right" w:pos="8504"/>
      </w:tabs>
    </w:pPr>
  </w:style>
  <w:style w:type="paragraph" w:styleId="Piedepgina">
    <w:name w:val="footer"/>
    <w:basedOn w:val="Normal"/>
    <w:link w:val="PiedepginaCar"/>
    <w:rsid w:val="00BD2274"/>
    <w:pPr>
      <w:tabs>
        <w:tab w:val="center" w:pos="4252"/>
        <w:tab w:val="right" w:pos="8504"/>
      </w:tabs>
    </w:pPr>
  </w:style>
  <w:style w:type="paragraph" w:styleId="Textoindependiente">
    <w:name w:val="Body Text"/>
    <w:basedOn w:val="Normal"/>
    <w:rsid w:val="00BD2274"/>
    <w:pPr>
      <w:spacing w:after="120"/>
    </w:pPr>
    <w:rPr>
      <w:sz w:val="20"/>
      <w:szCs w:val="20"/>
    </w:rPr>
  </w:style>
  <w:style w:type="paragraph" w:styleId="Sangradetextonormal">
    <w:name w:val="Body Text Indent"/>
    <w:basedOn w:val="Normal"/>
    <w:rsid w:val="00BD2274"/>
    <w:pPr>
      <w:jc w:val="both"/>
    </w:pPr>
    <w:rPr>
      <w:rFonts w:ascii="Arial" w:hAnsi="Arial"/>
      <w:szCs w:val="20"/>
    </w:rPr>
  </w:style>
  <w:style w:type="paragraph" w:styleId="Ttulo">
    <w:name w:val="Title"/>
    <w:basedOn w:val="Normal"/>
    <w:qFormat/>
    <w:rsid w:val="00BD2274"/>
    <w:pPr>
      <w:jc w:val="center"/>
    </w:pPr>
    <w:rPr>
      <w:rFonts w:ascii="Monotype Corsiva" w:hAnsi="Monotype Corsiva"/>
      <w:b/>
      <w:bCs/>
      <w:sz w:val="44"/>
      <w:lang w:val="es-MX"/>
    </w:rPr>
  </w:style>
  <w:style w:type="paragraph" w:styleId="Subttulo">
    <w:name w:val="Subtitle"/>
    <w:basedOn w:val="Normal"/>
    <w:qFormat/>
    <w:rsid w:val="00BD2274"/>
    <w:pPr>
      <w:jc w:val="both"/>
    </w:pPr>
    <w:rPr>
      <w:rFonts w:ascii="Monotype Corsiva" w:hAnsi="Monotype Corsiva"/>
      <w:b/>
      <w:bCs/>
      <w:sz w:val="44"/>
      <w:lang w:val="es-MX"/>
    </w:rPr>
  </w:style>
  <w:style w:type="paragraph" w:styleId="Textoindependiente2">
    <w:name w:val="Body Text 2"/>
    <w:basedOn w:val="Normal"/>
    <w:rsid w:val="00BD2274"/>
    <w:pPr>
      <w:jc w:val="both"/>
    </w:pPr>
    <w:rPr>
      <w:rFonts w:ascii="Monotype Corsiva" w:hAnsi="Monotype Corsiva"/>
      <w:sz w:val="32"/>
    </w:rPr>
  </w:style>
  <w:style w:type="paragraph" w:styleId="Sangra2detindependiente">
    <w:name w:val="Body Text Indent 2"/>
    <w:basedOn w:val="Normal"/>
    <w:rsid w:val="00BD2274"/>
    <w:pPr>
      <w:ind w:left="2124" w:hanging="2124"/>
      <w:jc w:val="both"/>
    </w:pPr>
    <w:rPr>
      <w:rFonts w:ascii="Century Gothic" w:hAnsi="Century Gothic" w:cs="Arial"/>
      <w:sz w:val="26"/>
      <w:lang w:val="es-MX"/>
    </w:rPr>
  </w:style>
  <w:style w:type="table" w:styleId="Tablaconcuadrcula">
    <w:name w:val="Table Grid"/>
    <w:basedOn w:val="Tablanormal"/>
    <w:rsid w:val="00891E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semiHidden/>
    <w:rsid w:val="008E45B4"/>
    <w:rPr>
      <w:rFonts w:ascii="Tahoma" w:hAnsi="Tahoma" w:cs="Tahoma"/>
      <w:sz w:val="16"/>
      <w:szCs w:val="16"/>
    </w:rPr>
  </w:style>
  <w:style w:type="paragraph" w:styleId="NormalWeb">
    <w:name w:val="Normal (Web)"/>
    <w:basedOn w:val="Normal"/>
    <w:rsid w:val="009827F6"/>
    <w:pPr>
      <w:spacing w:before="100" w:beforeAutospacing="1" w:after="100" w:afterAutospacing="1"/>
    </w:pPr>
    <w:rPr>
      <w:rFonts w:ascii="Arial Unicode MS" w:eastAsia="Arial Unicode MS" w:hAnsi="Arial Unicode MS" w:cs="Arial Unicode MS"/>
    </w:rPr>
  </w:style>
  <w:style w:type="paragraph" w:customStyle="1" w:styleId="texto">
    <w:name w:val="texto"/>
    <w:basedOn w:val="Normal"/>
    <w:rsid w:val="009827F6"/>
    <w:pPr>
      <w:tabs>
        <w:tab w:val="right" w:pos="6570"/>
      </w:tabs>
      <w:suppressAutoHyphens/>
      <w:jc w:val="both"/>
    </w:pPr>
    <w:rPr>
      <w:rFonts w:ascii="Arial" w:hAnsi="Arial"/>
      <w:spacing w:val="-2"/>
      <w:sz w:val="22"/>
      <w:szCs w:val="20"/>
      <w:lang w:val="es-CO"/>
    </w:rPr>
  </w:style>
  <w:style w:type="paragraph" w:customStyle="1" w:styleId="literala">
    <w:name w:val="literal a"/>
    <w:basedOn w:val="Normal"/>
    <w:rsid w:val="009827F6"/>
    <w:pPr>
      <w:suppressAutoHyphens/>
      <w:ind w:left="1418" w:hanging="709"/>
      <w:jc w:val="both"/>
    </w:pPr>
    <w:rPr>
      <w:rFonts w:ascii="Arial" w:hAnsi="Arial"/>
      <w:spacing w:val="-2"/>
      <w:sz w:val="22"/>
      <w:szCs w:val="20"/>
      <w:lang w:val="es-CO"/>
    </w:rPr>
  </w:style>
  <w:style w:type="paragraph" w:customStyle="1" w:styleId="Nota">
    <w:name w:val="Nota"/>
    <w:basedOn w:val="Normal"/>
    <w:rsid w:val="009827F6"/>
    <w:pPr>
      <w:suppressAutoHyphens/>
      <w:jc w:val="both"/>
    </w:pPr>
    <w:rPr>
      <w:rFonts w:ascii="Arial" w:hAnsi="Arial"/>
      <w:spacing w:val="-2"/>
      <w:sz w:val="18"/>
      <w:szCs w:val="20"/>
      <w:lang w:val="es-CO"/>
    </w:rPr>
  </w:style>
  <w:style w:type="character" w:styleId="Nmerodepgina">
    <w:name w:val="page number"/>
    <w:basedOn w:val="Fuentedeprrafopredeter"/>
    <w:rsid w:val="008F37A9"/>
  </w:style>
  <w:style w:type="character" w:styleId="nfasis">
    <w:name w:val="Emphasis"/>
    <w:basedOn w:val="Fuentedeprrafopredeter"/>
    <w:qFormat/>
    <w:rsid w:val="00A45B9F"/>
    <w:rPr>
      <w:i/>
      <w:iCs/>
    </w:rPr>
  </w:style>
  <w:style w:type="character" w:customStyle="1" w:styleId="PiedepginaCar">
    <w:name w:val="Pie de página Car"/>
    <w:basedOn w:val="Fuentedeprrafopredeter"/>
    <w:link w:val="Piedepgina"/>
    <w:rsid w:val="00A45B9F"/>
    <w:rPr>
      <w:sz w:val="24"/>
      <w:szCs w:val="24"/>
      <w:lang w:val="es-ES" w:eastAsia="es-ES"/>
    </w:rPr>
  </w:style>
  <w:style w:type="paragraph" w:styleId="Prrafodelista">
    <w:name w:val="List Paragraph"/>
    <w:basedOn w:val="Normal"/>
    <w:uiPriority w:val="34"/>
    <w:qFormat/>
    <w:rsid w:val="00091288"/>
    <w:pPr>
      <w:ind w:left="708"/>
    </w:pPr>
  </w:style>
  <w:style w:type="character" w:customStyle="1" w:styleId="A3">
    <w:name w:val="A3"/>
    <w:rsid w:val="00253A5C"/>
    <w:rPr>
      <w:rFonts w:ascii="Times New Roman" w:hAnsi="Times New Roman"/>
      <w:color w:val="000000"/>
      <w:sz w:val="16"/>
      <w:szCs w:val="16"/>
    </w:rPr>
  </w:style>
  <w:style w:type="character" w:customStyle="1" w:styleId="EncabezadoCar">
    <w:name w:val="Encabezado Car"/>
    <w:basedOn w:val="Fuentedeprrafopredeter"/>
    <w:link w:val="Encabezado"/>
    <w:rsid w:val="0032180F"/>
    <w:rPr>
      <w:sz w:val="24"/>
      <w:szCs w:val="24"/>
      <w:lang w:val="es-ES" w:eastAsia="es-ES"/>
    </w:rPr>
  </w:style>
  <w:style w:type="paragraph" w:styleId="Textoindependiente3">
    <w:name w:val="Body Text 3"/>
    <w:basedOn w:val="Normal"/>
    <w:link w:val="Textoindependiente3Car"/>
    <w:uiPriority w:val="99"/>
    <w:unhideWhenUsed/>
    <w:rsid w:val="00290471"/>
    <w:pPr>
      <w:spacing w:after="120"/>
    </w:pPr>
    <w:rPr>
      <w:sz w:val="16"/>
      <w:szCs w:val="16"/>
    </w:rPr>
  </w:style>
  <w:style w:type="character" w:customStyle="1" w:styleId="Textoindependiente3Car">
    <w:name w:val="Texto independiente 3 Car"/>
    <w:basedOn w:val="Fuentedeprrafopredeter"/>
    <w:link w:val="Textoindependiente3"/>
    <w:uiPriority w:val="99"/>
    <w:rsid w:val="00290471"/>
    <w:rPr>
      <w:sz w:val="16"/>
      <w:szCs w:val="16"/>
      <w:lang w:val="es-ES" w:eastAsia="es-ES"/>
    </w:rPr>
  </w:style>
  <w:style w:type="paragraph" w:customStyle="1" w:styleId="Nombredireccininterior">
    <w:name w:val="Nombre dirección interior"/>
    <w:basedOn w:val="Normal"/>
    <w:rsid w:val="000F3A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ody Text 3"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27F6"/>
    <w:rPr>
      <w:sz w:val="24"/>
      <w:szCs w:val="24"/>
      <w:lang w:val="es-ES" w:eastAsia="es-ES"/>
    </w:rPr>
  </w:style>
  <w:style w:type="paragraph" w:styleId="Ttulo1">
    <w:name w:val="heading 1"/>
    <w:basedOn w:val="Normal"/>
    <w:next w:val="Normal"/>
    <w:qFormat/>
    <w:rsid w:val="00BD2274"/>
    <w:pPr>
      <w:keepNext/>
      <w:tabs>
        <w:tab w:val="left" w:pos="1760"/>
      </w:tabs>
      <w:outlineLvl w:val="0"/>
    </w:pPr>
    <w:rPr>
      <w:rFonts w:ascii="Monotype Corsiva" w:hAnsi="Monotype Corsiva"/>
      <w:b/>
      <w:bCs/>
      <w:sz w:val="44"/>
      <w:lang w:val="es-MX"/>
    </w:rPr>
  </w:style>
  <w:style w:type="paragraph" w:styleId="Ttulo3">
    <w:name w:val="heading 3"/>
    <w:basedOn w:val="Normal"/>
    <w:next w:val="Normal"/>
    <w:qFormat/>
    <w:rsid w:val="00BD2274"/>
    <w:pPr>
      <w:keepNext/>
      <w:spacing w:before="240" w:after="60"/>
      <w:outlineLvl w:val="2"/>
    </w:pPr>
    <w:rPr>
      <w:rFonts w:ascii="Arial" w:hAnsi="Arial"/>
      <w:szCs w:val="20"/>
    </w:rPr>
  </w:style>
  <w:style w:type="paragraph" w:styleId="Ttulo4">
    <w:name w:val="heading 4"/>
    <w:basedOn w:val="Normal"/>
    <w:next w:val="Normal"/>
    <w:qFormat/>
    <w:rsid w:val="00BD2274"/>
    <w:pPr>
      <w:keepNext/>
      <w:tabs>
        <w:tab w:val="left" w:pos="1760"/>
      </w:tabs>
      <w:outlineLvl w:val="3"/>
    </w:pPr>
    <w:rPr>
      <w:rFonts w:ascii="Monotype Corsiva" w:hAnsi="Monotype Corsiva" w:cs="Microsoft Sans Serif"/>
      <w:sz w:val="4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BD2274"/>
    <w:pPr>
      <w:tabs>
        <w:tab w:val="center" w:pos="4252"/>
        <w:tab w:val="right" w:pos="8504"/>
      </w:tabs>
    </w:pPr>
  </w:style>
  <w:style w:type="paragraph" w:styleId="Piedepgina">
    <w:name w:val="footer"/>
    <w:basedOn w:val="Normal"/>
    <w:link w:val="PiedepginaCar"/>
    <w:rsid w:val="00BD2274"/>
    <w:pPr>
      <w:tabs>
        <w:tab w:val="center" w:pos="4252"/>
        <w:tab w:val="right" w:pos="8504"/>
      </w:tabs>
    </w:pPr>
  </w:style>
  <w:style w:type="paragraph" w:styleId="Textoindependiente">
    <w:name w:val="Body Text"/>
    <w:basedOn w:val="Normal"/>
    <w:rsid w:val="00BD2274"/>
    <w:pPr>
      <w:spacing w:after="120"/>
    </w:pPr>
    <w:rPr>
      <w:sz w:val="20"/>
      <w:szCs w:val="20"/>
    </w:rPr>
  </w:style>
  <w:style w:type="paragraph" w:styleId="Sangradetextonormal">
    <w:name w:val="Body Text Indent"/>
    <w:basedOn w:val="Normal"/>
    <w:rsid w:val="00BD2274"/>
    <w:pPr>
      <w:jc w:val="both"/>
    </w:pPr>
    <w:rPr>
      <w:rFonts w:ascii="Arial" w:hAnsi="Arial"/>
      <w:szCs w:val="20"/>
    </w:rPr>
  </w:style>
  <w:style w:type="paragraph" w:styleId="Ttulo">
    <w:name w:val="Title"/>
    <w:basedOn w:val="Normal"/>
    <w:qFormat/>
    <w:rsid w:val="00BD2274"/>
    <w:pPr>
      <w:jc w:val="center"/>
    </w:pPr>
    <w:rPr>
      <w:rFonts w:ascii="Monotype Corsiva" w:hAnsi="Monotype Corsiva"/>
      <w:b/>
      <w:bCs/>
      <w:sz w:val="44"/>
      <w:lang w:val="es-MX"/>
    </w:rPr>
  </w:style>
  <w:style w:type="paragraph" w:styleId="Subttulo">
    <w:name w:val="Subtitle"/>
    <w:basedOn w:val="Normal"/>
    <w:qFormat/>
    <w:rsid w:val="00BD2274"/>
    <w:pPr>
      <w:jc w:val="both"/>
    </w:pPr>
    <w:rPr>
      <w:rFonts w:ascii="Monotype Corsiva" w:hAnsi="Monotype Corsiva"/>
      <w:b/>
      <w:bCs/>
      <w:sz w:val="44"/>
      <w:lang w:val="es-MX"/>
    </w:rPr>
  </w:style>
  <w:style w:type="paragraph" w:styleId="Textoindependiente2">
    <w:name w:val="Body Text 2"/>
    <w:basedOn w:val="Normal"/>
    <w:rsid w:val="00BD2274"/>
    <w:pPr>
      <w:jc w:val="both"/>
    </w:pPr>
    <w:rPr>
      <w:rFonts w:ascii="Monotype Corsiva" w:hAnsi="Monotype Corsiva"/>
      <w:sz w:val="32"/>
    </w:rPr>
  </w:style>
  <w:style w:type="paragraph" w:styleId="Sangra2detindependiente">
    <w:name w:val="Body Text Indent 2"/>
    <w:basedOn w:val="Normal"/>
    <w:rsid w:val="00BD2274"/>
    <w:pPr>
      <w:ind w:left="2124" w:hanging="2124"/>
      <w:jc w:val="both"/>
    </w:pPr>
    <w:rPr>
      <w:rFonts w:ascii="Century Gothic" w:hAnsi="Century Gothic" w:cs="Arial"/>
      <w:sz w:val="26"/>
      <w:lang w:val="es-MX"/>
    </w:rPr>
  </w:style>
  <w:style w:type="table" w:styleId="Tablaconcuadrcula">
    <w:name w:val="Table Grid"/>
    <w:basedOn w:val="Tablanormal"/>
    <w:rsid w:val="00891E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semiHidden/>
    <w:rsid w:val="008E45B4"/>
    <w:rPr>
      <w:rFonts w:ascii="Tahoma" w:hAnsi="Tahoma" w:cs="Tahoma"/>
      <w:sz w:val="16"/>
      <w:szCs w:val="16"/>
    </w:rPr>
  </w:style>
  <w:style w:type="paragraph" w:styleId="NormalWeb">
    <w:name w:val="Normal (Web)"/>
    <w:basedOn w:val="Normal"/>
    <w:rsid w:val="009827F6"/>
    <w:pPr>
      <w:spacing w:before="100" w:beforeAutospacing="1" w:after="100" w:afterAutospacing="1"/>
    </w:pPr>
    <w:rPr>
      <w:rFonts w:ascii="Arial Unicode MS" w:eastAsia="Arial Unicode MS" w:hAnsi="Arial Unicode MS" w:cs="Arial Unicode MS"/>
    </w:rPr>
  </w:style>
  <w:style w:type="paragraph" w:customStyle="1" w:styleId="texto">
    <w:name w:val="texto"/>
    <w:basedOn w:val="Normal"/>
    <w:rsid w:val="009827F6"/>
    <w:pPr>
      <w:tabs>
        <w:tab w:val="right" w:pos="6570"/>
      </w:tabs>
      <w:suppressAutoHyphens/>
      <w:jc w:val="both"/>
    </w:pPr>
    <w:rPr>
      <w:rFonts w:ascii="Arial" w:hAnsi="Arial"/>
      <w:spacing w:val="-2"/>
      <w:sz w:val="22"/>
      <w:szCs w:val="20"/>
      <w:lang w:val="es-CO"/>
    </w:rPr>
  </w:style>
  <w:style w:type="paragraph" w:customStyle="1" w:styleId="literala">
    <w:name w:val="literal a"/>
    <w:basedOn w:val="Normal"/>
    <w:rsid w:val="009827F6"/>
    <w:pPr>
      <w:suppressAutoHyphens/>
      <w:ind w:left="1418" w:hanging="709"/>
      <w:jc w:val="both"/>
    </w:pPr>
    <w:rPr>
      <w:rFonts w:ascii="Arial" w:hAnsi="Arial"/>
      <w:spacing w:val="-2"/>
      <w:sz w:val="22"/>
      <w:szCs w:val="20"/>
      <w:lang w:val="es-CO"/>
    </w:rPr>
  </w:style>
  <w:style w:type="paragraph" w:customStyle="1" w:styleId="Nota">
    <w:name w:val="Nota"/>
    <w:basedOn w:val="Normal"/>
    <w:rsid w:val="009827F6"/>
    <w:pPr>
      <w:suppressAutoHyphens/>
      <w:jc w:val="both"/>
    </w:pPr>
    <w:rPr>
      <w:rFonts w:ascii="Arial" w:hAnsi="Arial"/>
      <w:spacing w:val="-2"/>
      <w:sz w:val="18"/>
      <w:szCs w:val="20"/>
      <w:lang w:val="es-CO"/>
    </w:rPr>
  </w:style>
  <w:style w:type="character" w:styleId="Nmerodepgina">
    <w:name w:val="page number"/>
    <w:basedOn w:val="Fuentedeprrafopredeter"/>
    <w:rsid w:val="008F37A9"/>
  </w:style>
  <w:style w:type="character" w:styleId="nfasis">
    <w:name w:val="Emphasis"/>
    <w:basedOn w:val="Fuentedeprrafopredeter"/>
    <w:qFormat/>
    <w:rsid w:val="00A45B9F"/>
    <w:rPr>
      <w:i/>
      <w:iCs/>
    </w:rPr>
  </w:style>
  <w:style w:type="character" w:customStyle="1" w:styleId="PiedepginaCar">
    <w:name w:val="Pie de página Car"/>
    <w:basedOn w:val="Fuentedeprrafopredeter"/>
    <w:link w:val="Piedepgina"/>
    <w:rsid w:val="00A45B9F"/>
    <w:rPr>
      <w:sz w:val="24"/>
      <w:szCs w:val="24"/>
      <w:lang w:val="es-ES" w:eastAsia="es-ES"/>
    </w:rPr>
  </w:style>
  <w:style w:type="paragraph" w:styleId="Prrafodelista">
    <w:name w:val="List Paragraph"/>
    <w:basedOn w:val="Normal"/>
    <w:uiPriority w:val="34"/>
    <w:qFormat/>
    <w:rsid w:val="00091288"/>
    <w:pPr>
      <w:ind w:left="708"/>
    </w:pPr>
  </w:style>
  <w:style w:type="character" w:customStyle="1" w:styleId="A3">
    <w:name w:val="A3"/>
    <w:rsid w:val="00253A5C"/>
    <w:rPr>
      <w:rFonts w:ascii="Times New Roman" w:hAnsi="Times New Roman"/>
      <w:color w:val="000000"/>
      <w:sz w:val="16"/>
      <w:szCs w:val="16"/>
    </w:rPr>
  </w:style>
  <w:style w:type="character" w:customStyle="1" w:styleId="EncabezadoCar">
    <w:name w:val="Encabezado Car"/>
    <w:basedOn w:val="Fuentedeprrafopredeter"/>
    <w:link w:val="Encabezado"/>
    <w:rsid w:val="0032180F"/>
    <w:rPr>
      <w:sz w:val="24"/>
      <w:szCs w:val="24"/>
      <w:lang w:val="es-ES" w:eastAsia="es-ES"/>
    </w:rPr>
  </w:style>
  <w:style w:type="paragraph" w:styleId="Textoindependiente3">
    <w:name w:val="Body Text 3"/>
    <w:basedOn w:val="Normal"/>
    <w:link w:val="Textoindependiente3Car"/>
    <w:uiPriority w:val="99"/>
    <w:unhideWhenUsed/>
    <w:rsid w:val="00290471"/>
    <w:pPr>
      <w:spacing w:after="120"/>
    </w:pPr>
    <w:rPr>
      <w:sz w:val="16"/>
      <w:szCs w:val="16"/>
    </w:rPr>
  </w:style>
  <w:style w:type="character" w:customStyle="1" w:styleId="Textoindependiente3Car">
    <w:name w:val="Texto independiente 3 Car"/>
    <w:basedOn w:val="Fuentedeprrafopredeter"/>
    <w:link w:val="Textoindependiente3"/>
    <w:uiPriority w:val="99"/>
    <w:rsid w:val="00290471"/>
    <w:rPr>
      <w:sz w:val="16"/>
      <w:szCs w:val="16"/>
      <w:lang w:val="es-ES" w:eastAsia="es-ES"/>
    </w:rPr>
  </w:style>
  <w:style w:type="paragraph" w:customStyle="1" w:styleId="Nombredireccininterior">
    <w:name w:val="Nombre dirección interior"/>
    <w:basedOn w:val="Normal"/>
    <w:rsid w:val="000F3AC7"/>
  </w:style>
</w:styles>
</file>

<file path=word/webSettings.xml><?xml version="1.0" encoding="utf-8"?>
<w:webSettings xmlns:r="http://schemas.openxmlformats.org/officeDocument/2006/relationships" xmlns:w="http://schemas.openxmlformats.org/wordprocessingml/2006/main">
  <w:divs>
    <w:div w:id="40252651">
      <w:bodyDiv w:val="1"/>
      <w:marLeft w:val="0"/>
      <w:marRight w:val="0"/>
      <w:marTop w:val="0"/>
      <w:marBottom w:val="0"/>
      <w:divBdr>
        <w:top w:val="none" w:sz="0" w:space="0" w:color="auto"/>
        <w:left w:val="none" w:sz="0" w:space="0" w:color="auto"/>
        <w:bottom w:val="none" w:sz="0" w:space="0" w:color="auto"/>
        <w:right w:val="none" w:sz="0" w:space="0" w:color="auto"/>
      </w:divBdr>
      <w:divsChild>
        <w:div w:id="479230304">
          <w:marLeft w:val="0"/>
          <w:marRight w:val="0"/>
          <w:marTop w:val="0"/>
          <w:marBottom w:val="0"/>
          <w:divBdr>
            <w:top w:val="none" w:sz="0" w:space="0" w:color="auto"/>
            <w:left w:val="none" w:sz="0" w:space="0" w:color="auto"/>
            <w:bottom w:val="none" w:sz="0" w:space="0" w:color="auto"/>
            <w:right w:val="none" w:sz="0" w:space="0" w:color="auto"/>
          </w:divBdr>
        </w:div>
      </w:divsChild>
    </w:div>
    <w:div w:id="181362071">
      <w:bodyDiv w:val="1"/>
      <w:marLeft w:val="0"/>
      <w:marRight w:val="0"/>
      <w:marTop w:val="0"/>
      <w:marBottom w:val="0"/>
      <w:divBdr>
        <w:top w:val="none" w:sz="0" w:space="0" w:color="auto"/>
        <w:left w:val="none" w:sz="0" w:space="0" w:color="auto"/>
        <w:bottom w:val="none" w:sz="0" w:space="0" w:color="auto"/>
        <w:right w:val="none" w:sz="0" w:space="0" w:color="auto"/>
      </w:divBdr>
      <w:divsChild>
        <w:div w:id="331567083">
          <w:marLeft w:val="0"/>
          <w:marRight w:val="0"/>
          <w:marTop w:val="0"/>
          <w:marBottom w:val="0"/>
          <w:divBdr>
            <w:top w:val="none" w:sz="0" w:space="0" w:color="auto"/>
            <w:left w:val="none" w:sz="0" w:space="0" w:color="auto"/>
            <w:bottom w:val="none" w:sz="0" w:space="0" w:color="auto"/>
            <w:right w:val="none" w:sz="0" w:space="0" w:color="auto"/>
          </w:divBdr>
        </w:div>
      </w:divsChild>
    </w:div>
    <w:div w:id="464469251">
      <w:bodyDiv w:val="1"/>
      <w:marLeft w:val="0"/>
      <w:marRight w:val="0"/>
      <w:marTop w:val="0"/>
      <w:marBottom w:val="0"/>
      <w:divBdr>
        <w:top w:val="none" w:sz="0" w:space="0" w:color="auto"/>
        <w:left w:val="none" w:sz="0" w:space="0" w:color="auto"/>
        <w:bottom w:val="none" w:sz="0" w:space="0" w:color="auto"/>
        <w:right w:val="none" w:sz="0" w:space="0" w:color="auto"/>
      </w:divBdr>
    </w:div>
    <w:div w:id="522284885">
      <w:bodyDiv w:val="1"/>
      <w:marLeft w:val="0"/>
      <w:marRight w:val="0"/>
      <w:marTop w:val="0"/>
      <w:marBottom w:val="0"/>
      <w:divBdr>
        <w:top w:val="none" w:sz="0" w:space="0" w:color="auto"/>
        <w:left w:val="none" w:sz="0" w:space="0" w:color="auto"/>
        <w:bottom w:val="none" w:sz="0" w:space="0" w:color="auto"/>
        <w:right w:val="none" w:sz="0" w:space="0" w:color="auto"/>
      </w:divBdr>
    </w:div>
    <w:div w:id="618412114">
      <w:bodyDiv w:val="1"/>
      <w:marLeft w:val="0"/>
      <w:marRight w:val="0"/>
      <w:marTop w:val="0"/>
      <w:marBottom w:val="0"/>
      <w:divBdr>
        <w:top w:val="none" w:sz="0" w:space="0" w:color="auto"/>
        <w:left w:val="none" w:sz="0" w:space="0" w:color="auto"/>
        <w:bottom w:val="none" w:sz="0" w:space="0" w:color="auto"/>
        <w:right w:val="none" w:sz="0" w:space="0" w:color="auto"/>
      </w:divBdr>
    </w:div>
    <w:div w:id="652564345">
      <w:bodyDiv w:val="1"/>
      <w:marLeft w:val="0"/>
      <w:marRight w:val="0"/>
      <w:marTop w:val="0"/>
      <w:marBottom w:val="0"/>
      <w:divBdr>
        <w:top w:val="none" w:sz="0" w:space="0" w:color="auto"/>
        <w:left w:val="none" w:sz="0" w:space="0" w:color="auto"/>
        <w:bottom w:val="none" w:sz="0" w:space="0" w:color="auto"/>
        <w:right w:val="none" w:sz="0" w:space="0" w:color="auto"/>
      </w:divBdr>
    </w:div>
    <w:div w:id="1941251987">
      <w:bodyDiv w:val="1"/>
      <w:marLeft w:val="0"/>
      <w:marRight w:val="0"/>
      <w:marTop w:val="0"/>
      <w:marBottom w:val="0"/>
      <w:divBdr>
        <w:top w:val="none" w:sz="0" w:space="0" w:color="auto"/>
        <w:left w:val="none" w:sz="0" w:space="0" w:color="auto"/>
        <w:bottom w:val="none" w:sz="0" w:space="0" w:color="auto"/>
        <w:right w:val="none" w:sz="0" w:space="0" w:color="auto"/>
      </w:divBdr>
      <w:divsChild>
        <w:div w:id="205719488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26"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2C4F1-0C52-4ECF-A930-1B1077B0F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2937</Words>
  <Characters>16154</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CIRCULAR No</vt:lpstr>
    </vt:vector>
  </TitlesOfParts>
  <Company>Gobernación del Valle</Company>
  <LinksUpToDate>false</LinksUpToDate>
  <CharactersWithSpaces>19053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CIRCULAR No</dc:title>
  <dc:creator>nnavas</dc:creator>
  <cp:lastModifiedBy>gochoa</cp:lastModifiedBy>
  <cp:revision>2</cp:revision>
  <cp:lastPrinted>2011-10-18T23:02:00Z</cp:lastPrinted>
  <dcterms:created xsi:type="dcterms:W3CDTF">2016-08-23T16:12:00Z</dcterms:created>
  <dcterms:modified xsi:type="dcterms:W3CDTF">2016-08-23T16:12:00Z</dcterms:modified>
</cp:coreProperties>
</file>