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8D56" w14:textId="77777777" w:rsidR="005E0CEF" w:rsidRPr="005E0CEF" w:rsidRDefault="005E0CEF" w:rsidP="005E0CEF">
      <w:pPr>
        <w:pBdr>
          <w:bottom w:val="single" w:sz="12" w:space="1" w:color="auto"/>
        </w:pBdr>
        <w:rPr>
          <w:rFonts w:ascii="Arial" w:eastAsia="Calibri" w:hAnsi="Arial" w:cs="Arial"/>
          <w:b/>
          <w:sz w:val="32"/>
          <w:lang w:val="es-CO"/>
        </w:rPr>
      </w:pPr>
      <w:bookmarkStart w:id="0" w:name="_Toc9269982"/>
      <w:bookmarkStart w:id="1" w:name="_Toc18590400"/>
      <w:bookmarkStart w:id="2" w:name="_GoBack"/>
      <w:bookmarkEnd w:id="2"/>
      <w:r w:rsidRPr="005E0CEF">
        <w:rPr>
          <w:rFonts w:ascii="Arial" w:eastAsia="Calibri" w:hAnsi="Arial" w:cs="Arial"/>
          <w:b/>
          <w:sz w:val="32"/>
          <w:lang w:val="es-CO"/>
        </w:rPr>
        <w:t>ANEXO 2. FORMULARIO DE INSCRIPCIÓN DEL PROYECTO PARA CABILDOS, RESGUARDOS INDÍGENAS, CONSEJOS COMUNITARIOS DE COMUNIDADES NEGRAS Y AFROCOLOMBIANAS.</w:t>
      </w:r>
      <w:bookmarkEnd w:id="0"/>
      <w:bookmarkEnd w:id="1"/>
    </w:p>
    <w:p w14:paraId="1BEB1F72" w14:textId="77777777" w:rsidR="005E0CEF" w:rsidRPr="005E0CEF" w:rsidRDefault="005E0CEF" w:rsidP="005E0CEF">
      <w:pPr>
        <w:jc w:val="both"/>
        <w:rPr>
          <w:rFonts w:ascii="Arial" w:eastAsia="Calibri" w:hAnsi="Arial" w:cs="Arial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6"/>
        <w:gridCol w:w="1334"/>
        <w:gridCol w:w="1383"/>
        <w:gridCol w:w="1087"/>
        <w:gridCol w:w="98"/>
        <w:gridCol w:w="760"/>
        <w:gridCol w:w="825"/>
        <w:gridCol w:w="825"/>
      </w:tblGrid>
      <w:tr w:rsidR="005E0CEF" w:rsidRPr="005E0CEF" w14:paraId="037F77E2" w14:textId="77777777" w:rsidTr="005E0CEF">
        <w:trPr>
          <w:trHeight w:val="330"/>
        </w:trPr>
        <w:tc>
          <w:tcPr>
            <w:tcW w:w="10198" w:type="dxa"/>
            <w:gridSpan w:val="8"/>
            <w:shd w:val="clear" w:color="auto" w:fill="F2F2F2"/>
            <w:hideMark/>
          </w:tcPr>
          <w:p w14:paraId="26220DFD" w14:textId="77777777" w:rsidR="005E0CEF" w:rsidRPr="005E0CEF" w:rsidRDefault="005E0CEF" w:rsidP="005E0CE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5E0CE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LA CONVOCATORIA DEPARTAMENTAL PARA EL FOMENTO Y LA FORMACIÓN DE PÚBLICOS CULTURALES 2020</w:t>
            </w:r>
          </w:p>
        </w:tc>
      </w:tr>
      <w:tr w:rsidR="005E0CEF" w:rsidRPr="005E0CEF" w14:paraId="07665CBC" w14:textId="77777777" w:rsidTr="005E0CEF">
        <w:trPr>
          <w:trHeight w:val="345"/>
        </w:trPr>
        <w:tc>
          <w:tcPr>
            <w:tcW w:w="10198" w:type="dxa"/>
            <w:gridSpan w:val="8"/>
            <w:shd w:val="clear" w:color="auto" w:fill="F2F2F2"/>
            <w:hideMark/>
          </w:tcPr>
          <w:p w14:paraId="4C26CBD4" w14:textId="77777777" w:rsidR="005E0CEF" w:rsidRPr="005E0CEF" w:rsidRDefault="005E0CEF" w:rsidP="005E0CE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5E0CE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SECRETARÍA DE CULTURA DEL VALLE DEL CAUCA</w:t>
            </w:r>
          </w:p>
        </w:tc>
      </w:tr>
      <w:tr w:rsidR="005E0CEF" w:rsidRPr="005E0CEF" w14:paraId="0FC3B877" w14:textId="77777777" w:rsidTr="005E0CEF">
        <w:trPr>
          <w:trHeight w:val="1114"/>
        </w:trPr>
        <w:tc>
          <w:tcPr>
            <w:tcW w:w="10198" w:type="dxa"/>
            <w:gridSpan w:val="8"/>
            <w:shd w:val="clear" w:color="auto" w:fill="F2F2F2"/>
            <w:hideMark/>
          </w:tcPr>
          <w:p w14:paraId="7D004E2B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FORMULARIO ÚNICO DE INSCRIPCIÓN PARA CABILDOS, RESGUARDOS INDÍGENAS, CONSEJOS COMUNITARIOS DE COMUNIDADES NEGRAS Y AFROCOLOMBIANAS</w:t>
            </w:r>
            <w:r w:rsidRPr="005E0CEF">
              <w:rPr>
                <w:rFonts w:ascii="Calibri" w:eastAsia="Calibri" w:hAnsi="Calibri" w:cs="Times New Roman"/>
                <w:b/>
                <w:bCs/>
              </w:rPr>
              <w:br/>
            </w:r>
            <w:r w:rsidRPr="005E0CEF">
              <w:rPr>
                <w:rFonts w:ascii="Calibri" w:eastAsia="Calibri" w:hAnsi="Calibri" w:cs="Times New Roman"/>
              </w:rPr>
              <w:t>(Este formulario debe ser diligenciado en letra de imprenta en máquina o manualmente, pero de manera clara y legible. Los campos que llevan un asterisco son obligatorios. Su omisión puede ser causal de rechazo).</w:t>
            </w:r>
          </w:p>
        </w:tc>
      </w:tr>
      <w:tr w:rsidR="005E0CEF" w:rsidRPr="005E0CEF" w14:paraId="28232CB3" w14:textId="77777777" w:rsidTr="005E0CEF">
        <w:trPr>
          <w:trHeight w:val="825"/>
        </w:trPr>
        <w:tc>
          <w:tcPr>
            <w:tcW w:w="10198" w:type="dxa"/>
            <w:gridSpan w:val="8"/>
            <w:shd w:val="clear" w:color="auto" w:fill="F2F2F2"/>
            <w:hideMark/>
          </w:tcPr>
          <w:p w14:paraId="628875FC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 xml:space="preserve">No. de Recepción: </w:t>
            </w:r>
            <w:r w:rsidRPr="005E0CEF">
              <w:rPr>
                <w:rFonts w:ascii="Calibri" w:eastAsia="Calibri" w:hAnsi="Calibri" w:cs="Times New Roman"/>
                <w:i/>
                <w:iCs/>
              </w:rPr>
              <w:t>(Espacio que diligencia la Secretaría de Cultura)</w:t>
            </w:r>
          </w:p>
        </w:tc>
      </w:tr>
      <w:tr w:rsidR="005E0CEF" w:rsidRPr="005E0CEF" w14:paraId="283C80B9" w14:textId="77777777" w:rsidTr="005E0CEF">
        <w:trPr>
          <w:trHeight w:val="330"/>
        </w:trPr>
        <w:tc>
          <w:tcPr>
            <w:tcW w:w="10198" w:type="dxa"/>
            <w:gridSpan w:val="8"/>
            <w:shd w:val="clear" w:color="auto" w:fill="F2F2F2"/>
            <w:hideMark/>
          </w:tcPr>
          <w:p w14:paraId="687694EF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FICHA BÁSICA</w:t>
            </w:r>
          </w:p>
        </w:tc>
      </w:tr>
      <w:tr w:rsidR="005E0CEF" w:rsidRPr="005E0CEF" w14:paraId="3E1AA200" w14:textId="77777777" w:rsidTr="00B737F3">
        <w:trPr>
          <w:trHeight w:val="900"/>
        </w:trPr>
        <w:tc>
          <w:tcPr>
            <w:tcW w:w="10198" w:type="dxa"/>
            <w:gridSpan w:val="8"/>
            <w:hideMark/>
          </w:tcPr>
          <w:p w14:paraId="34230243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Fecha de diligenciamiento*:</w:t>
            </w:r>
            <w:r w:rsidRPr="005E0CEF">
              <w:rPr>
                <w:rFonts w:ascii="Calibri" w:eastAsia="Calibri" w:hAnsi="Calibri" w:cs="Times New Roman"/>
              </w:rPr>
              <w:t xml:space="preserve"> (día/ mes /año)</w:t>
            </w:r>
          </w:p>
        </w:tc>
      </w:tr>
      <w:tr w:rsidR="005E0CEF" w:rsidRPr="005E0CEF" w14:paraId="08643CD8" w14:textId="77777777" w:rsidTr="00B737F3">
        <w:trPr>
          <w:trHeight w:val="1515"/>
        </w:trPr>
        <w:tc>
          <w:tcPr>
            <w:tcW w:w="6089" w:type="dxa"/>
            <w:gridSpan w:val="3"/>
            <w:hideMark/>
          </w:tcPr>
          <w:p w14:paraId="1EC5B5CA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Razón social (organización que presenta el proyecto según como aparece registrada en el RUT)*:</w:t>
            </w:r>
          </w:p>
        </w:tc>
        <w:tc>
          <w:tcPr>
            <w:tcW w:w="4109" w:type="dxa"/>
            <w:gridSpan w:val="5"/>
            <w:hideMark/>
          </w:tcPr>
          <w:p w14:paraId="21DBCD6B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5E0CEF" w:rsidRPr="005E0CEF" w14:paraId="37FA229E" w14:textId="77777777" w:rsidTr="00B737F3">
        <w:trPr>
          <w:trHeight w:val="1515"/>
        </w:trPr>
        <w:tc>
          <w:tcPr>
            <w:tcW w:w="6089" w:type="dxa"/>
            <w:gridSpan w:val="3"/>
            <w:hideMark/>
          </w:tcPr>
          <w:p w14:paraId="087EDC13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NIT (número de identificación tributaria, aparece en el RUT)*:</w:t>
            </w:r>
          </w:p>
        </w:tc>
        <w:tc>
          <w:tcPr>
            <w:tcW w:w="4109" w:type="dxa"/>
            <w:gridSpan w:val="5"/>
            <w:hideMark/>
          </w:tcPr>
          <w:p w14:paraId="05CD81D3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5E0CEF" w:rsidRPr="005E0CEF" w14:paraId="204C9D63" w14:textId="77777777" w:rsidTr="00B737F3">
        <w:trPr>
          <w:trHeight w:val="1365"/>
        </w:trPr>
        <w:tc>
          <w:tcPr>
            <w:tcW w:w="6089" w:type="dxa"/>
            <w:gridSpan w:val="3"/>
            <w:hideMark/>
          </w:tcPr>
          <w:p w14:paraId="120ECC43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Municipio de radicación del proponente*:</w:t>
            </w:r>
          </w:p>
        </w:tc>
        <w:tc>
          <w:tcPr>
            <w:tcW w:w="4109" w:type="dxa"/>
            <w:gridSpan w:val="5"/>
            <w:hideMark/>
          </w:tcPr>
          <w:p w14:paraId="5CBED70B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Vereda / barrio:</w:t>
            </w:r>
          </w:p>
        </w:tc>
      </w:tr>
      <w:tr w:rsidR="005E0CEF" w:rsidRPr="005E0CEF" w14:paraId="672818AC" w14:textId="77777777" w:rsidTr="00B737F3">
        <w:trPr>
          <w:trHeight w:val="825"/>
        </w:trPr>
        <w:tc>
          <w:tcPr>
            <w:tcW w:w="6089" w:type="dxa"/>
            <w:gridSpan w:val="3"/>
            <w:hideMark/>
          </w:tcPr>
          <w:p w14:paraId="363E9105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Municipio de ejecución del proyecto*:</w:t>
            </w:r>
          </w:p>
        </w:tc>
        <w:tc>
          <w:tcPr>
            <w:tcW w:w="4109" w:type="dxa"/>
            <w:gridSpan w:val="5"/>
            <w:hideMark/>
          </w:tcPr>
          <w:p w14:paraId="194E2D2F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Vereda / barrio:</w:t>
            </w:r>
          </w:p>
        </w:tc>
      </w:tr>
      <w:tr w:rsidR="005E0CEF" w:rsidRPr="005E0CEF" w14:paraId="370557F1" w14:textId="77777777" w:rsidTr="00B737F3">
        <w:trPr>
          <w:trHeight w:val="1170"/>
        </w:trPr>
        <w:tc>
          <w:tcPr>
            <w:tcW w:w="10198" w:type="dxa"/>
            <w:gridSpan w:val="8"/>
            <w:hideMark/>
          </w:tcPr>
          <w:p w14:paraId="08476BF5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lastRenderedPageBreak/>
              <w:t>Nombre del representante legal*:</w:t>
            </w:r>
          </w:p>
        </w:tc>
      </w:tr>
      <w:tr w:rsidR="005E0CEF" w:rsidRPr="005E0CEF" w14:paraId="4D15E258" w14:textId="77777777" w:rsidTr="00B737F3">
        <w:trPr>
          <w:trHeight w:val="825"/>
        </w:trPr>
        <w:tc>
          <w:tcPr>
            <w:tcW w:w="10198" w:type="dxa"/>
            <w:gridSpan w:val="8"/>
            <w:hideMark/>
          </w:tcPr>
          <w:p w14:paraId="630B8C65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Dirección*:</w:t>
            </w:r>
          </w:p>
        </w:tc>
      </w:tr>
      <w:tr w:rsidR="005E0CEF" w:rsidRPr="005E0CEF" w14:paraId="70E9C0D1" w14:textId="77777777" w:rsidTr="00B737F3">
        <w:trPr>
          <w:trHeight w:val="1050"/>
        </w:trPr>
        <w:tc>
          <w:tcPr>
            <w:tcW w:w="6089" w:type="dxa"/>
            <w:gridSpan w:val="3"/>
            <w:hideMark/>
          </w:tcPr>
          <w:p w14:paraId="5B993A23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Teléfono fijo:</w:t>
            </w:r>
          </w:p>
        </w:tc>
        <w:tc>
          <w:tcPr>
            <w:tcW w:w="4109" w:type="dxa"/>
            <w:gridSpan w:val="5"/>
            <w:hideMark/>
          </w:tcPr>
          <w:p w14:paraId="20582756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Teléfono celular*:</w:t>
            </w:r>
          </w:p>
        </w:tc>
      </w:tr>
      <w:tr w:rsidR="005E0CEF" w:rsidRPr="005E0CEF" w14:paraId="065D87CF" w14:textId="77777777" w:rsidTr="00B737F3">
        <w:trPr>
          <w:trHeight w:val="795"/>
        </w:trPr>
        <w:tc>
          <w:tcPr>
            <w:tcW w:w="10198" w:type="dxa"/>
            <w:gridSpan w:val="8"/>
            <w:hideMark/>
          </w:tcPr>
          <w:p w14:paraId="52970311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Correo electrónico*:</w:t>
            </w:r>
          </w:p>
        </w:tc>
      </w:tr>
      <w:tr w:rsidR="005E0CEF" w:rsidRPr="005E0CEF" w14:paraId="3C1F3945" w14:textId="77777777" w:rsidTr="00B737F3">
        <w:trPr>
          <w:trHeight w:val="855"/>
        </w:trPr>
        <w:tc>
          <w:tcPr>
            <w:tcW w:w="10198" w:type="dxa"/>
            <w:gridSpan w:val="8"/>
            <w:hideMark/>
          </w:tcPr>
          <w:p w14:paraId="4D2FC180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Nombre del proyecto*:</w:t>
            </w:r>
          </w:p>
        </w:tc>
      </w:tr>
      <w:tr w:rsidR="005E0CEF" w:rsidRPr="005E0CEF" w14:paraId="2CED201A" w14:textId="77777777" w:rsidTr="005E0CEF">
        <w:trPr>
          <w:trHeight w:val="975"/>
        </w:trPr>
        <w:tc>
          <w:tcPr>
            <w:tcW w:w="10198" w:type="dxa"/>
            <w:gridSpan w:val="8"/>
            <w:shd w:val="clear" w:color="auto" w:fill="F2F2F2"/>
            <w:hideMark/>
          </w:tcPr>
          <w:p w14:paraId="14E4E9E1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TIPO DE PÚBLICO (marcar con una "X", usar el manual para la clasificación). Es posible marcar en tipo de público “INFANTIL Y ADOLESCENTE” y al mismo tiempo “ADULTO”</w:t>
            </w:r>
          </w:p>
        </w:tc>
      </w:tr>
      <w:tr w:rsidR="005E0CEF" w:rsidRPr="005E0CEF" w14:paraId="1800EFAA" w14:textId="77777777" w:rsidTr="00B737F3">
        <w:trPr>
          <w:trHeight w:val="330"/>
        </w:trPr>
        <w:tc>
          <w:tcPr>
            <w:tcW w:w="2945" w:type="dxa"/>
            <w:vMerge w:val="restart"/>
            <w:hideMark/>
          </w:tcPr>
          <w:p w14:paraId="1FF5443D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INFANTIL Y ADOLESCENTE</w:t>
            </w:r>
          </w:p>
        </w:tc>
        <w:tc>
          <w:tcPr>
            <w:tcW w:w="7253" w:type="dxa"/>
            <w:gridSpan w:val="7"/>
            <w:hideMark/>
          </w:tcPr>
          <w:p w14:paraId="1F4793E1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ADULTO</w:t>
            </w:r>
          </w:p>
        </w:tc>
      </w:tr>
      <w:tr w:rsidR="005E0CEF" w:rsidRPr="005E0CEF" w14:paraId="741684BD" w14:textId="77777777" w:rsidTr="00B737F3">
        <w:trPr>
          <w:trHeight w:val="660"/>
        </w:trPr>
        <w:tc>
          <w:tcPr>
            <w:tcW w:w="2945" w:type="dxa"/>
            <w:vMerge/>
            <w:hideMark/>
          </w:tcPr>
          <w:p w14:paraId="76F706D3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43" w:type="dxa"/>
            <w:hideMark/>
          </w:tcPr>
          <w:p w14:paraId="7DCDC416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5E0CE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Demanda inexistente</w:t>
            </w:r>
          </w:p>
        </w:tc>
        <w:tc>
          <w:tcPr>
            <w:tcW w:w="1601" w:type="dxa"/>
            <w:hideMark/>
          </w:tcPr>
          <w:p w14:paraId="59E86E83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5E0CE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Demanda latente</w:t>
            </w:r>
          </w:p>
        </w:tc>
        <w:tc>
          <w:tcPr>
            <w:tcW w:w="1249" w:type="dxa"/>
            <w:hideMark/>
          </w:tcPr>
          <w:p w14:paraId="44E46E6F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5E0CE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Primerizo</w:t>
            </w:r>
          </w:p>
        </w:tc>
        <w:tc>
          <w:tcPr>
            <w:tcW w:w="1004" w:type="dxa"/>
            <w:gridSpan w:val="2"/>
            <w:hideMark/>
          </w:tcPr>
          <w:p w14:paraId="0A6D5FCF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5E0CE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Demanda ocasional</w:t>
            </w:r>
          </w:p>
        </w:tc>
        <w:tc>
          <w:tcPr>
            <w:tcW w:w="928" w:type="dxa"/>
            <w:hideMark/>
          </w:tcPr>
          <w:p w14:paraId="2101469E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5E0CE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Demanda regular</w:t>
            </w:r>
          </w:p>
        </w:tc>
        <w:tc>
          <w:tcPr>
            <w:tcW w:w="928" w:type="dxa"/>
            <w:hideMark/>
          </w:tcPr>
          <w:p w14:paraId="48FEDAA3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5E0CE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Demanda proactiva</w:t>
            </w:r>
          </w:p>
        </w:tc>
      </w:tr>
      <w:tr w:rsidR="005E0CEF" w:rsidRPr="005E0CEF" w14:paraId="7CF43EFF" w14:textId="77777777" w:rsidTr="00B737F3">
        <w:trPr>
          <w:trHeight w:val="330"/>
        </w:trPr>
        <w:tc>
          <w:tcPr>
            <w:tcW w:w="2945" w:type="dxa"/>
            <w:hideMark/>
          </w:tcPr>
          <w:p w14:paraId="1EEF4B96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543" w:type="dxa"/>
            <w:hideMark/>
          </w:tcPr>
          <w:p w14:paraId="5D3375F5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601" w:type="dxa"/>
            <w:hideMark/>
          </w:tcPr>
          <w:p w14:paraId="1A412840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249" w:type="dxa"/>
            <w:hideMark/>
          </w:tcPr>
          <w:p w14:paraId="50B1D679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14:paraId="517DB4C6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928" w:type="dxa"/>
            <w:hideMark/>
          </w:tcPr>
          <w:p w14:paraId="5E8D0172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928" w:type="dxa"/>
            <w:hideMark/>
          </w:tcPr>
          <w:p w14:paraId="627D535F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5E0CEF" w:rsidRPr="005E0CEF" w14:paraId="45174422" w14:textId="77777777" w:rsidTr="005E0CEF">
        <w:trPr>
          <w:trHeight w:val="330"/>
        </w:trPr>
        <w:tc>
          <w:tcPr>
            <w:tcW w:w="10198" w:type="dxa"/>
            <w:gridSpan w:val="8"/>
            <w:shd w:val="clear" w:color="auto" w:fill="F2F2F2"/>
            <w:hideMark/>
          </w:tcPr>
          <w:p w14:paraId="4121B486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TIPO DE ESTRATEGIA (marcar con una "X", usar el manual para la clasificación)</w:t>
            </w:r>
          </w:p>
        </w:tc>
      </w:tr>
      <w:tr w:rsidR="005E0CEF" w:rsidRPr="005E0CEF" w14:paraId="0340D81A" w14:textId="77777777" w:rsidTr="00B737F3">
        <w:trPr>
          <w:trHeight w:val="600"/>
        </w:trPr>
        <w:tc>
          <w:tcPr>
            <w:tcW w:w="2945" w:type="dxa"/>
            <w:hideMark/>
          </w:tcPr>
          <w:p w14:paraId="289DA2D2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 xml:space="preserve">Interés Cultural </w:t>
            </w:r>
          </w:p>
        </w:tc>
        <w:tc>
          <w:tcPr>
            <w:tcW w:w="3144" w:type="dxa"/>
            <w:gridSpan w:val="2"/>
            <w:hideMark/>
          </w:tcPr>
          <w:p w14:paraId="427C1D4B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Eliminación de barreras</w:t>
            </w:r>
          </w:p>
        </w:tc>
        <w:tc>
          <w:tcPr>
            <w:tcW w:w="2253" w:type="dxa"/>
            <w:gridSpan w:val="3"/>
            <w:hideMark/>
          </w:tcPr>
          <w:p w14:paraId="2E7C9945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Fidelización</w:t>
            </w:r>
          </w:p>
        </w:tc>
        <w:tc>
          <w:tcPr>
            <w:tcW w:w="1856" w:type="dxa"/>
            <w:gridSpan w:val="2"/>
            <w:hideMark/>
          </w:tcPr>
          <w:p w14:paraId="7D10A96E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Participación</w:t>
            </w:r>
          </w:p>
        </w:tc>
      </w:tr>
      <w:tr w:rsidR="005E0CEF" w:rsidRPr="005E0CEF" w14:paraId="4DB04C74" w14:textId="77777777" w:rsidTr="00B737F3">
        <w:trPr>
          <w:trHeight w:val="330"/>
        </w:trPr>
        <w:tc>
          <w:tcPr>
            <w:tcW w:w="2945" w:type="dxa"/>
            <w:hideMark/>
          </w:tcPr>
          <w:p w14:paraId="69AF09BA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3144" w:type="dxa"/>
            <w:gridSpan w:val="2"/>
            <w:hideMark/>
          </w:tcPr>
          <w:p w14:paraId="7B150BD2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2253" w:type="dxa"/>
            <w:gridSpan w:val="3"/>
            <w:hideMark/>
          </w:tcPr>
          <w:p w14:paraId="717373AB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856" w:type="dxa"/>
            <w:gridSpan w:val="2"/>
            <w:hideMark/>
          </w:tcPr>
          <w:p w14:paraId="7529550A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5E0CEF" w:rsidRPr="005E0CEF" w14:paraId="6BD982AA" w14:textId="77777777" w:rsidTr="005E0CEF">
        <w:trPr>
          <w:trHeight w:val="1125"/>
        </w:trPr>
        <w:tc>
          <w:tcPr>
            <w:tcW w:w="7414" w:type="dxa"/>
            <w:gridSpan w:val="5"/>
            <w:shd w:val="clear" w:color="auto" w:fill="F2F2F2"/>
            <w:hideMark/>
          </w:tcPr>
          <w:p w14:paraId="7F71E6A9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ÁREA  (marcar con una "X")</w:t>
            </w:r>
          </w:p>
        </w:tc>
        <w:tc>
          <w:tcPr>
            <w:tcW w:w="2784" w:type="dxa"/>
            <w:gridSpan w:val="3"/>
            <w:shd w:val="clear" w:color="auto" w:fill="F2F2F2"/>
            <w:hideMark/>
          </w:tcPr>
          <w:p w14:paraId="4FAAF082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CAMPO (Escriba la sub área de las artes o del patrimonio)</w:t>
            </w:r>
          </w:p>
        </w:tc>
      </w:tr>
      <w:tr w:rsidR="005E0CEF" w:rsidRPr="005E0CEF" w14:paraId="7C85B0B2" w14:textId="77777777" w:rsidTr="00B737F3">
        <w:trPr>
          <w:trHeight w:val="330"/>
        </w:trPr>
        <w:tc>
          <w:tcPr>
            <w:tcW w:w="4488" w:type="dxa"/>
            <w:gridSpan w:val="2"/>
            <w:hideMark/>
          </w:tcPr>
          <w:p w14:paraId="1276B2FD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Artes</w:t>
            </w:r>
          </w:p>
        </w:tc>
        <w:tc>
          <w:tcPr>
            <w:tcW w:w="2926" w:type="dxa"/>
            <w:gridSpan w:val="3"/>
            <w:hideMark/>
          </w:tcPr>
          <w:p w14:paraId="6EBD57DE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Patrimonio</w:t>
            </w:r>
          </w:p>
        </w:tc>
        <w:tc>
          <w:tcPr>
            <w:tcW w:w="2784" w:type="dxa"/>
            <w:gridSpan w:val="3"/>
            <w:vMerge w:val="restart"/>
            <w:hideMark/>
          </w:tcPr>
          <w:p w14:paraId="70E0D62F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5E0CEF" w:rsidRPr="005E0CEF" w14:paraId="0567FBBB" w14:textId="77777777" w:rsidTr="00B737F3">
        <w:trPr>
          <w:trHeight w:val="330"/>
        </w:trPr>
        <w:tc>
          <w:tcPr>
            <w:tcW w:w="4488" w:type="dxa"/>
            <w:gridSpan w:val="2"/>
            <w:noWrap/>
            <w:hideMark/>
          </w:tcPr>
          <w:p w14:paraId="2FD8A4F6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2926" w:type="dxa"/>
            <w:gridSpan w:val="3"/>
            <w:noWrap/>
            <w:hideMark/>
          </w:tcPr>
          <w:p w14:paraId="253D346E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2784" w:type="dxa"/>
            <w:gridSpan w:val="3"/>
            <w:vMerge/>
            <w:hideMark/>
          </w:tcPr>
          <w:p w14:paraId="3811293E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E0CEF" w:rsidRPr="005E0CEF" w14:paraId="4AC147CB" w14:textId="77777777" w:rsidTr="00B737F3">
        <w:trPr>
          <w:trHeight w:val="2115"/>
        </w:trPr>
        <w:tc>
          <w:tcPr>
            <w:tcW w:w="10198" w:type="dxa"/>
            <w:gridSpan w:val="8"/>
            <w:hideMark/>
          </w:tcPr>
          <w:p w14:paraId="0130DE00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  <w:i/>
                <w:iCs/>
              </w:rPr>
              <w:t>Dejo constancia que he leído, conozco y acepto todas las condiciones de LA CONVOCATORIA DEPARTAMENTAL PARA EL FOMENTO Y LA FORMACIÓN DE PÚBLICOS CULTURALES 2020, de la Secretaría de Cultura del Departamento del Valle del Cauca en alianza con el Fondo Mixto para la Promoción de la Cultura y las Artes y que los datos consignados en este formulario y los soportes anexos son ciertos.</w:t>
            </w:r>
          </w:p>
        </w:tc>
      </w:tr>
      <w:tr w:rsidR="005E0CEF" w:rsidRPr="005E0CEF" w14:paraId="41CF4CEE" w14:textId="77777777" w:rsidTr="00B737F3">
        <w:trPr>
          <w:trHeight w:val="1635"/>
        </w:trPr>
        <w:tc>
          <w:tcPr>
            <w:tcW w:w="10198" w:type="dxa"/>
            <w:gridSpan w:val="8"/>
            <w:hideMark/>
          </w:tcPr>
          <w:p w14:paraId="73EC0D83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Firma del Representante Legal*    ______________________________________________________</w:t>
            </w:r>
          </w:p>
        </w:tc>
      </w:tr>
      <w:tr w:rsidR="005E0CEF" w:rsidRPr="005E0CEF" w14:paraId="1B42EF3B" w14:textId="77777777" w:rsidTr="00B737F3">
        <w:trPr>
          <w:trHeight w:val="1050"/>
        </w:trPr>
        <w:tc>
          <w:tcPr>
            <w:tcW w:w="10198" w:type="dxa"/>
            <w:gridSpan w:val="8"/>
            <w:hideMark/>
          </w:tcPr>
          <w:p w14:paraId="48C7277E" w14:textId="77777777" w:rsidR="005E0CEF" w:rsidRPr="005E0CEF" w:rsidRDefault="005E0CEF" w:rsidP="005E0CEF">
            <w:pPr>
              <w:rPr>
                <w:rFonts w:ascii="Calibri" w:eastAsia="Calibri" w:hAnsi="Calibri" w:cs="Times New Roman"/>
                <w:b/>
                <w:bCs/>
              </w:rPr>
            </w:pPr>
            <w:r w:rsidRPr="005E0CEF">
              <w:rPr>
                <w:rFonts w:ascii="Calibri" w:eastAsia="Calibri" w:hAnsi="Calibri" w:cs="Times New Roman"/>
                <w:b/>
                <w:bCs/>
              </w:rPr>
              <w:t>No. de identificación:*                    _______________________________________________________</w:t>
            </w:r>
          </w:p>
        </w:tc>
      </w:tr>
    </w:tbl>
    <w:p w14:paraId="71E077D5" w14:textId="77777777" w:rsidR="005E0CEF" w:rsidRPr="005E0CEF" w:rsidRDefault="005E0CEF" w:rsidP="005E0CEF">
      <w:pPr>
        <w:rPr>
          <w:rFonts w:ascii="Calibri" w:eastAsia="Calibri" w:hAnsi="Calibri" w:cs="Times New Roman"/>
          <w:lang w:val="es-CO"/>
        </w:rPr>
      </w:pPr>
    </w:p>
    <w:p w14:paraId="4B621892" w14:textId="77777777" w:rsidR="005E0CEF" w:rsidRPr="005E0CEF" w:rsidRDefault="005E0CEF" w:rsidP="005E0CEF">
      <w:pPr>
        <w:rPr>
          <w:rFonts w:ascii="Calibri" w:eastAsia="Calibri" w:hAnsi="Calibri" w:cs="Times New Roman"/>
          <w:lang w:val="es-CO"/>
        </w:rPr>
      </w:pPr>
      <w:r w:rsidRPr="005E0CEF">
        <w:rPr>
          <w:rFonts w:ascii="Calibri" w:eastAsia="Calibri" w:hAnsi="Calibri" w:cs="Times New Roman"/>
          <w:lang w:val="es-CO"/>
        </w:rPr>
        <w:br w:type="page"/>
      </w:r>
    </w:p>
    <w:p w14:paraId="0D556BFD" w14:textId="77777777" w:rsidR="00EF55E6" w:rsidRDefault="00146048"/>
    <w:sectPr w:rsidR="00EF55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EF"/>
    <w:rsid w:val="00146048"/>
    <w:rsid w:val="005E0CEF"/>
    <w:rsid w:val="00A4276E"/>
    <w:rsid w:val="00B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CE97"/>
  <w15:chartTrackingRefBased/>
  <w15:docId w15:val="{6A7234E7-2154-49BF-A84D-C55245E8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0CEF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Luis C. Acosta C.</cp:lastModifiedBy>
  <cp:revision>2</cp:revision>
  <dcterms:created xsi:type="dcterms:W3CDTF">2020-03-02T16:09:00Z</dcterms:created>
  <dcterms:modified xsi:type="dcterms:W3CDTF">2020-03-02T16:09:00Z</dcterms:modified>
</cp:coreProperties>
</file>